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75" w:rsidRPr="00881063" w:rsidRDefault="001F2F75" w:rsidP="001127C6">
      <w:pPr>
        <w:pStyle w:val="Title"/>
        <w:ind w:right="-900"/>
        <w:rPr>
          <w:rFonts w:ascii="Times New Roman" w:hAnsi="Times New Roman"/>
          <w:sz w:val="24"/>
          <w:szCs w:val="24"/>
        </w:rPr>
      </w:pPr>
      <w:r w:rsidRPr="00881063">
        <w:rPr>
          <w:rFonts w:ascii="Times New Roman" w:hAnsi="Times New Roman"/>
          <w:sz w:val="24"/>
          <w:szCs w:val="24"/>
        </w:rPr>
        <w:t>R O M Â N I A</w:t>
      </w:r>
    </w:p>
    <w:p w:rsidR="001F2F75" w:rsidRPr="00881063" w:rsidRDefault="001F2F75" w:rsidP="001127C6">
      <w:pPr>
        <w:ind w:right="-900"/>
        <w:jc w:val="center"/>
        <w:rPr>
          <w:b/>
          <w:lang w:val="ro-RO"/>
        </w:rPr>
      </w:pPr>
      <w:r w:rsidRPr="00881063">
        <w:rPr>
          <w:b/>
          <w:lang w:val="ro-RO"/>
        </w:rPr>
        <w:t>JUDEŢUL GIURGIU</w:t>
      </w:r>
    </w:p>
    <w:p w:rsidR="001F2F75" w:rsidRPr="00881063" w:rsidRDefault="001F2F75" w:rsidP="001127C6">
      <w:pPr>
        <w:ind w:right="-900"/>
        <w:jc w:val="center"/>
        <w:rPr>
          <w:b/>
          <w:lang w:val="ro-RO"/>
        </w:rPr>
      </w:pPr>
      <w:r w:rsidRPr="00881063">
        <w:rPr>
          <w:b/>
          <w:lang w:val="ro-RO"/>
        </w:rPr>
        <w:t>CONSILIUL JUDEŢEAN GIURGIU</w:t>
      </w:r>
    </w:p>
    <w:p w:rsidR="001F2F75" w:rsidRDefault="001F2F75" w:rsidP="001127C6">
      <w:pPr>
        <w:ind w:left="180" w:right="-900"/>
        <w:jc w:val="center"/>
        <w:rPr>
          <w:b/>
          <w:lang w:val="ro-RO"/>
        </w:rPr>
      </w:pPr>
    </w:p>
    <w:p w:rsidR="001127C6" w:rsidRPr="00881063" w:rsidRDefault="001127C6" w:rsidP="001127C6">
      <w:pPr>
        <w:ind w:left="180" w:right="-900"/>
        <w:jc w:val="center"/>
        <w:rPr>
          <w:lang w:val="ro-RO"/>
        </w:rPr>
      </w:pPr>
    </w:p>
    <w:p w:rsidR="001F2F75" w:rsidRPr="00881063" w:rsidRDefault="001F2F75" w:rsidP="001127C6">
      <w:pPr>
        <w:ind w:right="-900"/>
        <w:jc w:val="center"/>
        <w:rPr>
          <w:b/>
          <w:lang w:val="ro-RO"/>
        </w:rPr>
      </w:pPr>
      <w:r w:rsidRPr="00881063">
        <w:rPr>
          <w:b/>
          <w:lang w:val="ro-RO"/>
        </w:rPr>
        <w:t>HOTĂRÂRE</w:t>
      </w:r>
    </w:p>
    <w:p w:rsidR="00D42B0E" w:rsidRDefault="00C9758B" w:rsidP="001127C6">
      <w:pPr>
        <w:ind w:right="-900"/>
        <w:jc w:val="center"/>
        <w:rPr>
          <w:lang w:val="ro-RO"/>
        </w:rPr>
      </w:pPr>
      <w:r>
        <w:rPr>
          <w:lang w:val="ro-RO"/>
        </w:rPr>
        <w:t xml:space="preserve">privind trecerea din domeniul privat </w:t>
      </w:r>
      <w:r w:rsidR="00D42B0E" w:rsidRPr="00881063">
        <w:rPr>
          <w:lang w:val="ro-RO"/>
        </w:rPr>
        <w:t>în domeniul</w:t>
      </w:r>
      <w:r>
        <w:rPr>
          <w:lang w:val="ro-RO"/>
        </w:rPr>
        <w:t xml:space="preserve"> </w:t>
      </w:r>
      <w:r w:rsidR="00CC24A5" w:rsidRPr="00881063">
        <w:rPr>
          <w:lang w:val="ro-RO"/>
        </w:rPr>
        <w:t xml:space="preserve">public al Judeţului Giurgiu </w:t>
      </w:r>
      <w:r>
        <w:rPr>
          <w:lang w:val="ro-RO"/>
        </w:rPr>
        <w:t>ş</w:t>
      </w:r>
      <w:r w:rsidR="00CC24A5" w:rsidRPr="00881063">
        <w:rPr>
          <w:lang w:val="ro-RO"/>
        </w:rPr>
        <w:t>i transmiterea din domeniul public al Jude</w:t>
      </w:r>
      <w:r>
        <w:rPr>
          <w:lang w:val="ro-RO"/>
        </w:rPr>
        <w:t>ţ</w:t>
      </w:r>
      <w:r w:rsidR="00CC24A5" w:rsidRPr="00881063">
        <w:rPr>
          <w:lang w:val="ro-RO"/>
        </w:rPr>
        <w:t>ului Giurgiu în domeniul public al Ora</w:t>
      </w:r>
      <w:r>
        <w:rPr>
          <w:lang w:val="ro-RO"/>
        </w:rPr>
        <w:t>ş</w:t>
      </w:r>
      <w:r w:rsidR="00CC24A5" w:rsidRPr="00881063">
        <w:rPr>
          <w:lang w:val="ro-RO"/>
        </w:rPr>
        <w:t xml:space="preserve">ului Bolintin Vale a </w:t>
      </w:r>
      <w:r w:rsidR="00D42B0E" w:rsidRPr="00881063">
        <w:rPr>
          <w:lang w:val="ro-RO"/>
        </w:rPr>
        <w:t>imobilului (birouri) în suprafaţă de 250 mp, situat în oraşul Bolint</w:t>
      </w:r>
      <w:r>
        <w:rPr>
          <w:lang w:val="ro-RO"/>
        </w:rPr>
        <w:t xml:space="preserve">in-Vale, str. Republicii nr.1, </w:t>
      </w:r>
      <w:r w:rsidR="00D42B0E" w:rsidRPr="00881063">
        <w:rPr>
          <w:lang w:val="ro-RO"/>
        </w:rPr>
        <w:t xml:space="preserve">etajul 2 </w:t>
      </w:r>
    </w:p>
    <w:p w:rsidR="00A904E7" w:rsidRPr="00881063" w:rsidRDefault="00A904E7" w:rsidP="001127C6">
      <w:pPr>
        <w:ind w:right="-900"/>
        <w:jc w:val="center"/>
        <w:rPr>
          <w:lang w:val="ro-RO"/>
        </w:rPr>
      </w:pPr>
    </w:p>
    <w:p w:rsidR="008D7819" w:rsidRPr="00881063" w:rsidRDefault="008D7819" w:rsidP="001127C6">
      <w:pPr>
        <w:ind w:right="-900"/>
        <w:rPr>
          <w:lang w:val="ro-RO"/>
        </w:rPr>
      </w:pPr>
    </w:p>
    <w:p w:rsidR="001F2F75" w:rsidRPr="00881063" w:rsidRDefault="001F2F75" w:rsidP="001127C6">
      <w:pPr>
        <w:shd w:val="clear" w:color="auto" w:fill="FFFFFF"/>
        <w:spacing w:after="120"/>
        <w:ind w:right="-900" w:firstLine="720"/>
        <w:rPr>
          <w:b/>
          <w:lang w:val="ro-RO"/>
        </w:rPr>
      </w:pPr>
      <w:r w:rsidRPr="00881063">
        <w:rPr>
          <w:b/>
          <w:lang w:val="ro-RO"/>
        </w:rPr>
        <w:t>CONSILIUL JUDEŢEAN GIURGIU,</w:t>
      </w:r>
    </w:p>
    <w:p w:rsidR="001F2F75" w:rsidRPr="00881063" w:rsidRDefault="001F2F75" w:rsidP="001127C6">
      <w:pPr>
        <w:shd w:val="clear" w:color="auto" w:fill="FFFFFF"/>
        <w:spacing w:after="120"/>
        <w:ind w:left="10" w:right="-900" w:firstLine="710"/>
        <w:jc w:val="both"/>
        <w:rPr>
          <w:lang w:val="ro-RO"/>
        </w:rPr>
      </w:pPr>
      <w:r w:rsidRPr="00881063">
        <w:rPr>
          <w:lang w:val="ro-RO"/>
        </w:rPr>
        <w:t>Având în vedere expunerea de motive a Preşedintelui Consiliului Judeţean Giurgiu, înregistrată la nr.</w:t>
      </w:r>
      <w:r w:rsidR="00881063" w:rsidRPr="00881063">
        <w:rPr>
          <w:lang w:val="ro-RO"/>
        </w:rPr>
        <w:t>184</w:t>
      </w:r>
      <w:r w:rsidR="00ED3737" w:rsidRPr="00881063">
        <w:rPr>
          <w:lang w:val="ro-RO"/>
        </w:rPr>
        <w:t xml:space="preserve">83 </w:t>
      </w:r>
      <w:r w:rsidRPr="00881063">
        <w:rPr>
          <w:lang w:val="ro-RO"/>
        </w:rPr>
        <w:t xml:space="preserve">din </w:t>
      </w:r>
      <w:r w:rsidR="00881063" w:rsidRPr="00881063">
        <w:rPr>
          <w:lang w:val="ro-RO"/>
        </w:rPr>
        <w:t>07</w:t>
      </w:r>
      <w:r w:rsidR="00A904E7">
        <w:rPr>
          <w:lang w:val="ro-RO"/>
        </w:rPr>
        <w:t xml:space="preserve"> decembrie 2016, r</w:t>
      </w:r>
      <w:r w:rsidRPr="00881063">
        <w:rPr>
          <w:lang w:val="ro-RO"/>
        </w:rPr>
        <w:t>aportul Comisiei economice, dezvoltare reg</w:t>
      </w:r>
      <w:r w:rsidR="003F4EA8" w:rsidRPr="00881063">
        <w:rPr>
          <w:lang w:val="ro-RO"/>
        </w:rPr>
        <w:t xml:space="preserve">ională şi integrare europeană, </w:t>
      </w:r>
      <w:r w:rsidR="00A904E7">
        <w:rPr>
          <w:lang w:val="ro-RO"/>
        </w:rPr>
        <w:t>r</w:t>
      </w:r>
      <w:r w:rsidRPr="00881063">
        <w:rPr>
          <w:lang w:val="ro-RO"/>
        </w:rPr>
        <w:t>aportul Comisiei juridice, apărarea ordinei publice şi egalităţii de şans</w:t>
      </w:r>
      <w:r w:rsidR="00C9758B">
        <w:rPr>
          <w:lang w:val="ro-RO"/>
        </w:rPr>
        <w:t xml:space="preserve">e, </w:t>
      </w:r>
      <w:r w:rsidR="00A904E7">
        <w:rPr>
          <w:lang w:val="ro-RO"/>
        </w:rPr>
        <w:t>r</w:t>
      </w:r>
      <w:r w:rsidR="00ED3737" w:rsidRPr="00881063">
        <w:rPr>
          <w:lang w:val="ro-RO"/>
        </w:rPr>
        <w:t xml:space="preserve">eferatul Direcţiei </w:t>
      </w:r>
      <w:r w:rsidR="00A904E7">
        <w:rPr>
          <w:lang w:val="ro-RO"/>
        </w:rPr>
        <w:t>e</w:t>
      </w:r>
      <w:r w:rsidR="00ED3737" w:rsidRPr="00881063">
        <w:rPr>
          <w:lang w:val="ro-RO"/>
        </w:rPr>
        <w:t xml:space="preserve">conomice, </w:t>
      </w:r>
      <w:r w:rsidR="00A904E7">
        <w:rPr>
          <w:lang w:val="ro-RO"/>
        </w:rPr>
        <w:t>p</w:t>
      </w:r>
      <w:r w:rsidR="00ED3737" w:rsidRPr="00881063">
        <w:rPr>
          <w:lang w:val="ro-RO"/>
        </w:rPr>
        <w:t xml:space="preserve">atrimoniu, </w:t>
      </w:r>
      <w:r w:rsidR="00A904E7">
        <w:rPr>
          <w:lang w:val="ro-RO"/>
        </w:rPr>
        <w:t>l</w:t>
      </w:r>
      <w:r w:rsidR="00ED3737" w:rsidRPr="00881063">
        <w:rPr>
          <w:lang w:val="ro-RO"/>
        </w:rPr>
        <w:t xml:space="preserve">ogistică şi </w:t>
      </w:r>
      <w:r w:rsidR="00A904E7">
        <w:rPr>
          <w:lang w:val="ro-RO"/>
        </w:rPr>
        <w:t>s</w:t>
      </w:r>
      <w:r w:rsidR="00ED3737" w:rsidRPr="00881063">
        <w:rPr>
          <w:lang w:val="ro-RO"/>
        </w:rPr>
        <w:t xml:space="preserve">ituaţii de </w:t>
      </w:r>
      <w:r w:rsidR="00A904E7">
        <w:rPr>
          <w:lang w:val="ro-RO"/>
        </w:rPr>
        <w:t>urgenţă nr.</w:t>
      </w:r>
      <w:r w:rsidR="00881063" w:rsidRPr="00881063">
        <w:rPr>
          <w:lang w:val="ro-RO"/>
        </w:rPr>
        <w:t>184</w:t>
      </w:r>
      <w:r w:rsidR="00ED3737" w:rsidRPr="00881063">
        <w:rPr>
          <w:lang w:val="ro-RO"/>
        </w:rPr>
        <w:t xml:space="preserve">84 </w:t>
      </w:r>
      <w:r w:rsidRPr="00881063">
        <w:rPr>
          <w:lang w:val="ro-RO"/>
        </w:rPr>
        <w:t>din</w:t>
      </w:r>
      <w:r w:rsidR="00881063" w:rsidRPr="00881063">
        <w:rPr>
          <w:lang w:val="ro-RO"/>
        </w:rPr>
        <w:t xml:space="preserve"> 07</w:t>
      </w:r>
      <w:r w:rsidR="00A904E7">
        <w:rPr>
          <w:lang w:val="ro-RO"/>
        </w:rPr>
        <w:t xml:space="preserve"> decembrie </w:t>
      </w:r>
      <w:r w:rsidR="00ED3737" w:rsidRPr="00881063">
        <w:rPr>
          <w:lang w:val="ro-RO"/>
        </w:rPr>
        <w:t>2016</w:t>
      </w:r>
      <w:r w:rsidR="00D9250E">
        <w:rPr>
          <w:lang w:val="ro-RO"/>
        </w:rPr>
        <w:t>;</w:t>
      </w:r>
      <w:r w:rsidR="00ED3737" w:rsidRPr="00881063">
        <w:rPr>
          <w:lang w:val="ro-RO"/>
        </w:rPr>
        <w:t xml:space="preserve"> </w:t>
      </w:r>
      <w:r w:rsidR="003F4EA8" w:rsidRPr="00881063">
        <w:rPr>
          <w:lang w:val="ro-RO"/>
        </w:rPr>
        <w:t xml:space="preserve"> </w:t>
      </w:r>
    </w:p>
    <w:p w:rsidR="00D9250E" w:rsidRDefault="001F2F75" w:rsidP="001127C6">
      <w:pPr>
        <w:shd w:val="clear" w:color="auto" w:fill="FFFFFF"/>
        <w:spacing w:after="120"/>
        <w:ind w:left="10" w:right="-900" w:firstLine="710"/>
        <w:jc w:val="both"/>
        <w:rPr>
          <w:lang w:val="ro-RO"/>
        </w:rPr>
      </w:pPr>
      <w:r w:rsidRPr="00881063">
        <w:rPr>
          <w:lang w:val="ro-RO"/>
        </w:rPr>
        <w:t>Văzând prevederile</w:t>
      </w:r>
      <w:r w:rsidR="00244246" w:rsidRPr="00881063">
        <w:rPr>
          <w:lang w:val="ro-RO"/>
        </w:rPr>
        <w:t xml:space="preserve"> art</w:t>
      </w:r>
      <w:r w:rsidR="000F6076" w:rsidRPr="00881063">
        <w:rPr>
          <w:lang w:val="ro-RO"/>
        </w:rPr>
        <w:t>.</w:t>
      </w:r>
      <w:r w:rsidR="00244246" w:rsidRPr="00881063">
        <w:rPr>
          <w:lang w:val="ro-RO"/>
        </w:rPr>
        <w:t>7 lit.e</w:t>
      </w:r>
      <w:r w:rsidR="001127C6">
        <w:rPr>
          <w:lang w:val="ro-RO"/>
        </w:rPr>
        <w:t>)</w:t>
      </w:r>
      <w:r w:rsidR="00244246" w:rsidRPr="00881063">
        <w:rPr>
          <w:lang w:val="ro-RO"/>
        </w:rPr>
        <w:t xml:space="preserve"> din Legea nr.213/1998 privind bunurile proprietate publică;</w:t>
      </w:r>
    </w:p>
    <w:p w:rsidR="001F2F75" w:rsidRDefault="001F2F75" w:rsidP="001127C6">
      <w:pPr>
        <w:shd w:val="clear" w:color="auto" w:fill="FFFFFF"/>
        <w:spacing w:after="120"/>
        <w:ind w:left="10" w:right="-900" w:firstLine="710"/>
        <w:jc w:val="both"/>
      </w:pPr>
      <w:proofErr w:type="spellStart"/>
      <w:r w:rsidRPr="00881063">
        <w:t>În</w:t>
      </w:r>
      <w:proofErr w:type="spellEnd"/>
      <w:r w:rsidRPr="00881063">
        <w:t xml:space="preserve"> </w:t>
      </w:r>
      <w:proofErr w:type="spellStart"/>
      <w:r w:rsidRPr="00881063">
        <w:t>temeiul</w:t>
      </w:r>
      <w:proofErr w:type="spellEnd"/>
      <w:r w:rsidRPr="00881063">
        <w:t xml:space="preserve"> art.91 </w:t>
      </w:r>
      <w:proofErr w:type="spellStart"/>
      <w:r w:rsidRPr="00881063">
        <w:t>alin</w:t>
      </w:r>
      <w:proofErr w:type="spellEnd"/>
      <w:proofErr w:type="gramStart"/>
      <w:r w:rsidRPr="00881063">
        <w:t>.(</w:t>
      </w:r>
      <w:proofErr w:type="gramEnd"/>
      <w:r w:rsidRPr="00881063">
        <w:t>1) lit.</w:t>
      </w:r>
      <w:r w:rsidRPr="00881063">
        <w:rPr>
          <w:lang w:val="ro-RO"/>
        </w:rPr>
        <w:t>c</w:t>
      </w:r>
      <w:r w:rsidR="001127C6">
        <w:rPr>
          <w:lang w:val="ro-RO"/>
        </w:rPr>
        <w:t>)</w:t>
      </w:r>
      <w:r w:rsidR="001127C6">
        <w:t xml:space="preserve"> </w:t>
      </w:r>
      <w:proofErr w:type="spellStart"/>
      <w:r w:rsidR="001127C6">
        <w:t>şi</w:t>
      </w:r>
      <w:proofErr w:type="spellEnd"/>
      <w:r w:rsidR="001127C6">
        <w:t xml:space="preserve"> art.</w:t>
      </w:r>
      <w:r w:rsidRPr="00881063">
        <w:t xml:space="preserve">97, din </w:t>
      </w:r>
      <w:proofErr w:type="spellStart"/>
      <w:r w:rsidRPr="00881063">
        <w:t>Legea</w:t>
      </w:r>
      <w:proofErr w:type="spellEnd"/>
      <w:r w:rsidRPr="00881063">
        <w:t xml:space="preserve"> nr. 15/2001 a </w:t>
      </w:r>
      <w:proofErr w:type="spellStart"/>
      <w:r w:rsidRPr="00881063">
        <w:t>administraţiei</w:t>
      </w:r>
      <w:proofErr w:type="spellEnd"/>
      <w:r w:rsidRPr="00881063">
        <w:t xml:space="preserve"> </w:t>
      </w:r>
      <w:proofErr w:type="spellStart"/>
      <w:r w:rsidRPr="00881063">
        <w:t>publice</w:t>
      </w:r>
      <w:proofErr w:type="spellEnd"/>
      <w:r w:rsidRPr="00881063">
        <w:t xml:space="preserve"> locale, </w:t>
      </w:r>
      <w:proofErr w:type="spellStart"/>
      <w:r w:rsidRPr="00881063">
        <w:t>republicată</w:t>
      </w:r>
      <w:proofErr w:type="spellEnd"/>
      <w:r w:rsidRPr="00881063">
        <w:t xml:space="preserve">, cu </w:t>
      </w:r>
      <w:proofErr w:type="spellStart"/>
      <w:r w:rsidRPr="00881063">
        <w:t>modificările</w:t>
      </w:r>
      <w:proofErr w:type="spellEnd"/>
      <w:r w:rsidRPr="00881063">
        <w:t xml:space="preserve"> </w:t>
      </w:r>
      <w:proofErr w:type="spellStart"/>
      <w:r w:rsidRPr="00881063">
        <w:t>şi</w:t>
      </w:r>
      <w:proofErr w:type="spellEnd"/>
      <w:r w:rsidRPr="00881063">
        <w:t xml:space="preserve"> </w:t>
      </w:r>
      <w:proofErr w:type="spellStart"/>
      <w:r w:rsidRPr="00881063">
        <w:t>completările</w:t>
      </w:r>
      <w:proofErr w:type="spellEnd"/>
      <w:r w:rsidRPr="00881063">
        <w:t xml:space="preserve"> </w:t>
      </w:r>
      <w:proofErr w:type="spellStart"/>
      <w:r w:rsidRPr="00881063">
        <w:t>ulterioare</w:t>
      </w:r>
      <w:proofErr w:type="spellEnd"/>
      <w:r w:rsidRPr="00881063">
        <w:t>,</w:t>
      </w:r>
    </w:p>
    <w:p w:rsidR="00841099" w:rsidRPr="00881063" w:rsidRDefault="00841099" w:rsidP="001127C6">
      <w:pPr>
        <w:shd w:val="clear" w:color="auto" w:fill="FFFFFF"/>
        <w:spacing w:after="120"/>
        <w:ind w:left="10" w:right="-900" w:firstLine="710"/>
        <w:jc w:val="both"/>
        <w:rPr>
          <w:lang w:val="ro-RO"/>
        </w:rPr>
      </w:pPr>
    </w:p>
    <w:p w:rsidR="00101E5F" w:rsidRDefault="001F2F75" w:rsidP="001127C6">
      <w:pPr>
        <w:spacing w:after="120"/>
        <w:ind w:right="-900"/>
        <w:jc w:val="center"/>
        <w:rPr>
          <w:b/>
          <w:lang w:val="ro-RO"/>
        </w:rPr>
      </w:pPr>
      <w:r w:rsidRPr="00881063">
        <w:rPr>
          <w:b/>
          <w:lang w:val="ro-RO"/>
        </w:rPr>
        <w:t>HOTĂRĂŞTE</w:t>
      </w:r>
    </w:p>
    <w:p w:rsidR="001127C6" w:rsidRPr="00881063" w:rsidRDefault="001127C6" w:rsidP="001127C6">
      <w:pPr>
        <w:spacing w:after="120"/>
        <w:ind w:right="-900"/>
        <w:jc w:val="center"/>
        <w:rPr>
          <w:b/>
          <w:lang w:val="ro-RO"/>
        </w:rPr>
      </w:pPr>
    </w:p>
    <w:p w:rsidR="00D42B0E" w:rsidRDefault="001F2F75" w:rsidP="001127C6">
      <w:pPr>
        <w:ind w:right="-900" w:firstLine="720"/>
        <w:jc w:val="both"/>
        <w:rPr>
          <w:lang w:val="ro-RO"/>
        </w:rPr>
      </w:pPr>
      <w:r w:rsidRPr="00881063">
        <w:rPr>
          <w:b/>
          <w:lang w:val="ro-RO"/>
        </w:rPr>
        <w:t>A</w:t>
      </w:r>
      <w:r w:rsidR="001127C6">
        <w:rPr>
          <w:b/>
          <w:lang w:val="ro-RO"/>
        </w:rPr>
        <w:t>rt.</w:t>
      </w:r>
      <w:r w:rsidRPr="00881063">
        <w:rPr>
          <w:b/>
          <w:lang w:val="ro-RO"/>
        </w:rPr>
        <w:t>1.</w:t>
      </w:r>
      <w:r w:rsidR="001127C6">
        <w:rPr>
          <w:b/>
          <w:lang w:val="ro-RO"/>
        </w:rPr>
        <w:t xml:space="preserve"> </w:t>
      </w:r>
      <w:r w:rsidRPr="00881063">
        <w:rPr>
          <w:lang w:val="ro-RO"/>
        </w:rPr>
        <w:t>Se aprobă</w:t>
      </w:r>
      <w:r w:rsidR="00C9758B">
        <w:rPr>
          <w:lang w:val="ro-RO"/>
        </w:rPr>
        <w:t xml:space="preserve"> trecerea din domeniul privat în domeniul </w:t>
      </w:r>
      <w:r w:rsidR="00D42B0E" w:rsidRPr="00881063">
        <w:rPr>
          <w:lang w:val="ro-RO"/>
        </w:rPr>
        <w:t>public al Judeţului Giurgiu a imobilului (birouri) în suprafaţă de 250 mp, situat în oraşul Bolint</w:t>
      </w:r>
      <w:r w:rsidR="00C9758B">
        <w:rPr>
          <w:lang w:val="ro-RO"/>
        </w:rPr>
        <w:t xml:space="preserve">in-Vale, str. Republicii nr.1, </w:t>
      </w:r>
      <w:r w:rsidR="001127C6">
        <w:rPr>
          <w:lang w:val="ro-RO"/>
        </w:rPr>
        <w:t>etajul 2</w:t>
      </w:r>
      <w:r w:rsidR="00A24470" w:rsidRPr="00881063">
        <w:rPr>
          <w:lang w:val="ro-RO"/>
        </w:rPr>
        <w:t>.</w:t>
      </w:r>
    </w:p>
    <w:p w:rsidR="001127C6" w:rsidRPr="00881063" w:rsidRDefault="001127C6" w:rsidP="001127C6">
      <w:pPr>
        <w:ind w:right="-900" w:firstLine="720"/>
        <w:jc w:val="both"/>
        <w:rPr>
          <w:lang w:val="ro-RO"/>
        </w:rPr>
      </w:pPr>
    </w:p>
    <w:p w:rsidR="00CC24A5" w:rsidRDefault="001F2F75" w:rsidP="001127C6">
      <w:pPr>
        <w:spacing w:after="120"/>
        <w:ind w:right="-900" w:firstLine="720"/>
        <w:jc w:val="both"/>
        <w:rPr>
          <w:lang w:val="ro-RO"/>
        </w:rPr>
      </w:pPr>
      <w:r w:rsidRPr="00881063">
        <w:rPr>
          <w:b/>
          <w:lang w:val="ro-RO"/>
        </w:rPr>
        <w:t>A</w:t>
      </w:r>
      <w:r w:rsidR="001127C6">
        <w:rPr>
          <w:b/>
          <w:lang w:val="ro-RO"/>
        </w:rPr>
        <w:t>rt.</w:t>
      </w:r>
      <w:r w:rsidR="00101E5F" w:rsidRPr="00881063">
        <w:rPr>
          <w:b/>
          <w:lang w:val="ro-RO"/>
        </w:rPr>
        <w:t>2</w:t>
      </w:r>
      <w:r w:rsidRPr="00881063">
        <w:rPr>
          <w:b/>
          <w:lang w:val="ro-RO"/>
        </w:rPr>
        <w:t>.</w:t>
      </w:r>
      <w:r w:rsidR="00ED3737" w:rsidRPr="00881063">
        <w:rPr>
          <w:lang w:val="ro-RO"/>
        </w:rPr>
        <w:t xml:space="preserve"> </w:t>
      </w:r>
      <w:r w:rsidR="00921E2F" w:rsidRPr="00881063">
        <w:rPr>
          <w:lang w:val="ro-RO"/>
        </w:rPr>
        <w:t>Se aprobă transmiterea</w:t>
      </w:r>
      <w:r w:rsidR="007D12F3" w:rsidRPr="00881063">
        <w:rPr>
          <w:lang w:val="ro-RO"/>
        </w:rPr>
        <w:t xml:space="preserve"> </w:t>
      </w:r>
      <w:r w:rsidR="00CC24A5" w:rsidRPr="00881063">
        <w:rPr>
          <w:lang w:val="ro-RO"/>
        </w:rPr>
        <w:t>din domeniul public al Jude</w:t>
      </w:r>
      <w:r w:rsidR="00C9758B">
        <w:rPr>
          <w:lang w:val="ro-RO"/>
        </w:rPr>
        <w:t>ţ</w:t>
      </w:r>
      <w:r w:rsidR="00CC24A5" w:rsidRPr="00881063">
        <w:rPr>
          <w:lang w:val="ro-RO"/>
        </w:rPr>
        <w:t>ului Giurgiu în domeniul public al Ora</w:t>
      </w:r>
      <w:r w:rsidR="00C9758B">
        <w:rPr>
          <w:lang w:val="ro-RO"/>
        </w:rPr>
        <w:t>ş</w:t>
      </w:r>
      <w:r w:rsidR="00CC24A5" w:rsidRPr="00881063">
        <w:rPr>
          <w:lang w:val="ro-RO"/>
        </w:rPr>
        <w:t>ului Bolintin Vale a imobilului mai sus men</w:t>
      </w:r>
      <w:r w:rsidR="00C9758B">
        <w:rPr>
          <w:lang w:val="ro-RO"/>
        </w:rPr>
        <w:t>ţ</w:t>
      </w:r>
      <w:r w:rsidR="00CC24A5" w:rsidRPr="00881063">
        <w:rPr>
          <w:lang w:val="ro-RO"/>
        </w:rPr>
        <w:t>ionat.</w:t>
      </w:r>
    </w:p>
    <w:p w:rsidR="001127C6" w:rsidRPr="00881063" w:rsidRDefault="001127C6" w:rsidP="001127C6">
      <w:pPr>
        <w:spacing w:after="120"/>
        <w:ind w:right="-900" w:firstLine="720"/>
        <w:jc w:val="both"/>
        <w:rPr>
          <w:lang w:val="ro-RO"/>
        </w:rPr>
      </w:pPr>
    </w:p>
    <w:p w:rsidR="00CC24A5" w:rsidRDefault="001B490B" w:rsidP="001127C6">
      <w:pPr>
        <w:spacing w:line="276" w:lineRule="auto"/>
        <w:ind w:right="-900" w:firstLine="720"/>
        <w:jc w:val="both"/>
        <w:rPr>
          <w:color w:val="000000"/>
        </w:rPr>
      </w:pPr>
      <w:r w:rsidRPr="00881063">
        <w:rPr>
          <w:b/>
          <w:lang w:val="ro-RO"/>
        </w:rPr>
        <w:t>A</w:t>
      </w:r>
      <w:r w:rsidR="001127C6">
        <w:rPr>
          <w:b/>
          <w:lang w:val="ro-RO"/>
        </w:rPr>
        <w:t>rt.</w:t>
      </w:r>
      <w:r w:rsidRPr="00881063">
        <w:rPr>
          <w:b/>
          <w:lang w:val="ro-RO"/>
        </w:rPr>
        <w:t>3</w:t>
      </w:r>
      <w:r w:rsidR="00CC24A5" w:rsidRPr="00881063">
        <w:rPr>
          <w:b/>
          <w:lang w:val="ro-RO"/>
        </w:rPr>
        <w:t xml:space="preserve">. </w:t>
      </w:r>
      <w:proofErr w:type="spellStart"/>
      <w:r w:rsidR="00CC24A5" w:rsidRPr="00881063">
        <w:rPr>
          <w:color w:val="000000"/>
        </w:rPr>
        <w:t>Predarea-preluarea</w:t>
      </w:r>
      <w:proofErr w:type="spellEnd"/>
      <w:r w:rsidR="00CC24A5" w:rsidRPr="00881063">
        <w:rPr>
          <w:color w:val="000000"/>
        </w:rPr>
        <w:t xml:space="preserve"> </w:t>
      </w:r>
      <w:proofErr w:type="spellStart"/>
      <w:r w:rsidR="00CC24A5" w:rsidRPr="00881063">
        <w:rPr>
          <w:color w:val="000000"/>
        </w:rPr>
        <w:t>imobilului</w:t>
      </w:r>
      <w:proofErr w:type="spellEnd"/>
      <w:r w:rsidR="00CC24A5" w:rsidRPr="00881063">
        <w:rPr>
          <w:color w:val="000000"/>
        </w:rPr>
        <w:t xml:space="preserve"> se face </w:t>
      </w:r>
      <w:proofErr w:type="spellStart"/>
      <w:r w:rsidR="00CC24A5" w:rsidRPr="00881063">
        <w:rPr>
          <w:color w:val="000000"/>
        </w:rPr>
        <w:t>pe</w:t>
      </w:r>
      <w:proofErr w:type="spellEnd"/>
      <w:r w:rsidR="00CC24A5" w:rsidRPr="00881063">
        <w:rPr>
          <w:color w:val="000000"/>
        </w:rPr>
        <w:t xml:space="preserve"> </w:t>
      </w:r>
      <w:proofErr w:type="spellStart"/>
      <w:r w:rsidR="00CC24A5" w:rsidRPr="00881063">
        <w:rPr>
          <w:color w:val="000000"/>
        </w:rPr>
        <w:t>bază</w:t>
      </w:r>
      <w:proofErr w:type="spellEnd"/>
      <w:r w:rsidR="00CC24A5" w:rsidRPr="00881063">
        <w:rPr>
          <w:color w:val="000000"/>
        </w:rPr>
        <w:t xml:space="preserve"> de protocol </w:t>
      </w:r>
      <w:proofErr w:type="spellStart"/>
      <w:r w:rsidR="00CC24A5" w:rsidRPr="00881063">
        <w:rPr>
          <w:color w:val="000000"/>
        </w:rPr>
        <w:t>încheiat</w:t>
      </w:r>
      <w:proofErr w:type="spellEnd"/>
      <w:r w:rsidR="00CC24A5" w:rsidRPr="00881063">
        <w:rPr>
          <w:color w:val="000000"/>
        </w:rPr>
        <w:t xml:space="preserve"> </w:t>
      </w:r>
      <w:proofErr w:type="spellStart"/>
      <w:r w:rsidR="00CC24A5" w:rsidRPr="00881063">
        <w:rPr>
          <w:color w:val="000000"/>
        </w:rPr>
        <w:t>între</w:t>
      </w:r>
      <w:proofErr w:type="spellEnd"/>
      <w:r w:rsidR="00CC24A5" w:rsidRPr="00881063">
        <w:rPr>
          <w:color w:val="000000"/>
        </w:rPr>
        <w:t xml:space="preserve"> </w:t>
      </w:r>
      <w:proofErr w:type="spellStart"/>
      <w:r w:rsidR="00CC24A5" w:rsidRPr="00881063">
        <w:rPr>
          <w:color w:val="000000"/>
        </w:rPr>
        <w:t>Consiliul</w:t>
      </w:r>
      <w:proofErr w:type="spellEnd"/>
      <w:r w:rsidR="00CC24A5" w:rsidRPr="00881063">
        <w:rPr>
          <w:color w:val="000000"/>
        </w:rPr>
        <w:t xml:space="preserve"> </w:t>
      </w:r>
      <w:proofErr w:type="spellStart"/>
      <w:r w:rsidR="00CC24A5" w:rsidRPr="00881063">
        <w:rPr>
          <w:color w:val="000000"/>
        </w:rPr>
        <w:t>Judeţean</w:t>
      </w:r>
      <w:proofErr w:type="spellEnd"/>
      <w:r w:rsidR="00CC24A5" w:rsidRPr="00881063">
        <w:rPr>
          <w:color w:val="000000"/>
        </w:rPr>
        <w:t xml:space="preserve"> Giurgiu </w:t>
      </w:r>
      <w:proofErr w:type="spellStart"/>
      <w:r w:rsidR="00CC24A5" w:rsidRPr="00881063">
        <w:rPr>
          <w:color w:val="000000"/>
        </w:rPr>
        <w:t>şi</w:t>
      </w:r>
      <w:proofErr w:type="spellEnd"/>
      <w:r w:rsidR="00CC24A5" w:rsidRPr="00881063">
        <w:rPr>
          <w:color w:val="000000"/>
        </w:rPr>
        <w:t xml:space="preserve"> </w:t>
      </w:r>
      <w:r w:rsidR="00CC24A5" w:rsidRPr="00881063">
        <w:rPr>
          <w:lang w:val="ro-RO"/>
        </w:rPr>
        <w:t>Ora</w:t>
      </w:r>
      <w:r w:rsidR="00C9758B">
        <w:rPr>
          <w:lang w:val="ro-RO"/>
        </w:rPr>
        <w:t>ş</w:t>
      </w:r>
      <w:r w:rsidR="00CC24A5" w:rsidRPr="00881063">
        <w:rPr>
          <w:lang w:val="ro-RO"/>
        </w:rPr>
        <w:t>ul Bolintin Vale</w:t>
      </w:r>
      <w:r w:rsidR="00CC24A5" w:rsidRPr="00881063">
        <w:rPr>
          <w:color w:val="000000"/>
        </w:rPr>
        <w:t xml:space="preserve">, </w:t>
      </w:r>
      <w:proofErr w:type="spellStart"/>
      <w:r w:rsidR="00CC24A5" w:rsidRPr="00881063">
        <w:rPr>
          <w:color w:val="000000"/>
        </w:rPr>
        <w:t>în</w:t>
      </w:r>
      <w:proofErr w:type="spellEnd"/>
      <w:r w:rsidR="00CC24A5" w:rsidRPr="00881063">
        <w:rPr>
          <w:color w:val="000000"/>
        </w:rPr>
        <w:t xml:space="preserve"> </w:t>
      </w:r>
      <w:proofErr w:type="spellStart"/>
      <w:r w:rsidR="00CC24A5" w:rsidRPr="00881063">
        <w:rPr>
          <w:color w:val="000000"/>
        </w:rPr>
        <w:t>termen</w:t>
      </w:r>
      <w:proofErr w:type="spellEnd"/>
      <w:r w:rsidR="00CC24A5" w:rsidRPr="00881063">
        <w:rPr>
          <w:color w:val="000000"/>
        </w:rPr>
        <w:t xml:space="preserve"> de 30 de </w:t>
      </w:r>
      <w:proofErr w:type="spellStart"/>
      <w:r w:rsidR="00CC24A5" w:rsidRPr="00881063">
        <w:rPr>
          <w:color w:val="000000"/>
        </w:rPr>
        <w:t>zile</w:t>
      </w:r>
      <w:proofErr w:type="spellEnd"/>
      <w:r w:rsidR="00CC24A5" w:rsidRPr="00881063">
        <w:rPr>
          <w:color w:val="000000"/>
        </w:rPr>
        <w:t xml:space="preserve"> de la data </w:t>
      </w:r>
      <w:proofErr w:type="spellStart"/>
      <w:r w:rsidR="00CC24A5" w:rsidRPr="00881063">
        <w:rPr>
          <w:color w:val="000000"/>
        </w:rPr>
        <w:t>intrării</w:t>
      </w:r>
      <w:proofErr w:type="spellEnd"/>
      <w:r w:rsidR="00CC24A5" w:rsidRPr="00881063">
        <w:rPr>
          <w:color w:val="000000"/>
        </w:rPr>
        <w:t xml:space="preserve"> </w:t>
      </w:r>
      <w:proofErr w:type="spellStart"/>
      <w:r w:rsidR="00CC24A5" w:rsidRPr="00881063">
        <w:rPr>
          <w:color w:val="000000"/>
        </w:rPr>
        <w:t>în</w:t>
      </w:r>
      <w:proofErr w:type="spellEnd"/>
      <w:r w:rsidR="00CC24A5" w:rsidRPr="00881063">
        <w:rPr>
          <w:color w:val="000000"/>
        </w:rPr>
        <w:t xml:space="preserve"> </w:t>
      </w:r>
      <w:proofErr w:type="spellStart"/>
      <w:r w:rsidR="00CC24A5" w:rsidRPr="00881063">
        <w:rPr>
          <w:color w:val="000000"/>
        </w:rPr>
        <w:t>vigoare</w:t>
      </w:r>
      <w:proofErr w:type="spellEnd"/>
      <w:r w:rsidR="00CC24A5" w:rsidRPr="00881063">
        <w:rPr>
          <w:color w:val="000000"/>
        </w:rPr>
        <w:t xml:space="preserve"> a </w:t>
      </w:r>
      <w:proofErr w:type="spellStart"/>
      <w:r w:rsidR="00CC24A5" w:rsidRPr="00881063">
        <w:rPr>
          <w:color w:val="000000"/>
        </w:rPr>
        <w:t>prezentei</w:t>
      </w:r>
      <w:proofErr w:type="spellEnd"/>
      <w:r w:rsidR="00CC24A5" w:rsidRPr="00881063">
        <w:rPr>
          <w:color w:val="000000"/>
        </w:rPr>
        <w:t xml:space="preserve"> </w:t>
      </w:r>
      <w:proofErr w:type="spellStart"/>
      <w:r w:rsidR="00CC24A5" w:rsidRPr="00881063">
        <w:rPr>
          <w:color w:val="000000"/>
        </w:rPr>
        <w:t>hotărâri</w:t>
      </w:r>
      <w:proofErr w:type="spellEnd"/>
      <w:r w:rsidR="00CC24A5" w:rsidRPr="00881063">
        <w:rPr>
          <w:color w:val="000000"/>
        </w:rPr>
        <w:t xml:space="preserve">. </w:t>
      </w:r>
    </w:p>
    <w:p w:rsidR="001127C6" w:rsidRPr="00881063" w:rsidRDefault="001127C6" w:rsidP="001127C6">
      <w:pPr>
        <w:spacing w:line="276" w:lineRule="auto"/>
        <w:ind w:right="-900" w:firstLine="720"/>
        <w:jc w:val="both"/>
        <w:rPr>
          <w:lang w:val="ro-RO"/>
        </w:rPr>
      </w:pPr>
    </w:p>
    <w:p w:rsidR="001B490B" w:rsidRPr="00881063" w:rsidRDefault="001127C6" w:rsidP="001127C6">
      <w:pPr>
        <w:spacing w:after="120"/>
        <w:ind w:right="-900"/>
        <w:jc w:val="both"/>
        <w:rPr>
          <w:lang w:val="ro-RO"/>
        </w:rPr>
      </w:pPr>
      <w:r>
        <w:rPr>
          <w:lang w:val="ro-RO"/>
        </w:rPr>
        <w:tab/>
      </w:r>
      <w:r w:rsidR="00CC24A5" w:rsidRPr="00881063">
        <w:rPr>
          <w:b/>
          <w:lang w:val="ro-RO"/>
        </w:rPr>
        <w:t>A</w:t>
      </w:r>
      <w:r>
        <w:rPr>
          <w:b/>
          <w:lang w:val="ro-RO"/>
        </w:rPr>
        <w:t>rt.</w:t>
      </w:r>
      <w:r w:rsidR="001B490B" w:rsidRPr="00881063">
        <w:rPr>
          <w:b/>
          <w:lang w:val="ro-RO"/>
        </w:rPr>
        <w:t>4</w:t>
      </w:r>
      <w:r w:rsidR="00CC24A5" w:rsidRPr="00881063">
        <w:rPr>
          <w:b/>
          <w:lang w:val="ro-RO"/>
        </w:rPr>
        <w:t>.</w:t>
      </w:r>
      <w:r w:rsidR="00841099">
        <w:rPr>
          <w:lang w:val="ro-RO"/>
        </w:rPr>
        <w:t xml:space="preserve"> </w:t>
      </w:r>
      <w:r w:rsidR="00CC24A5" w:rsidRPr="00881063">
        <w:rPr>
          <w:lang w:val="ro-RO"/>
        </w:rPr>
        <w:t xml:space="preserve">Direcţia </w:t>
      </w:r>
      <w:r w:rsidR="00841099">
        <w:rPr>
          <w:lang w:val="ro-RO"/>
        </w:rPr>
        <w:t>e</w:t>
      </w:r>
      <w:r w:rsidR="00CC24A5" w:rsidRPr="00881063">
        <w:rPr>
          <w:lang w:val="ro-RO"/>
        </w:rPr>
        <w:t xml:space="preserve">conomică, </w:t>
      </w:r>
      <w:r w:rsidR="00841099">
        <w:rPr>
          <w:lang w:val="ro-RO"/>
        </w:rPr>
        <w:t>p</w:t>
      </w:r>
      <w:r w:rsidR="00CC24A5" w:rsidRPr="00881063">
        <w:rPr>
          <w:lang w:val="ro-RO"/>
        </w:rPr>
        <w:t xml:space="preserve">atrimoniu, </w:t>
      </w:r>
      <w:r w:rsidR="00841099">
        <w:rPr>
          <w:lang w:val="ro-RO"/>
        </w:rPr>
        <w:t>logistică şi s</w:t>
      </w:r>
      <w:r w:rsidR="00CC24A5" w:rsidRPr="00881063">
        <w:rPr>
          <w:lang w:val="ro-RO"/>
        </w:rPr>
        <w:t xml:space="preserve">ituaţii de </w:t>
      </w:r>
      <w:r w:rsidR="00841099">
        <w:rPr>
          <w:lang w:val="ro-RO"/>
        </w:rPr>
        <w:t>u</w:t>
      </w:r>
      <w:r w:rsidR="00CC24A5" w:rsidRPr="00881063">
        <w:rPr>
          <w:lang w:val="ro-RO"/>
        </w:rPr>
        <w:t>rgenţă va duce la îndeplinire prevederile prezentei hotărâri.</w:t>
      </w:r>
    </w:p>
    <w:p w:rsidR="001127C6" w:rsidRDefault="001127C6" w:rsidP="001127C6">
      <w:pPr>
        <w:spacing w:after="120"/>
        <w:ind w:right="-900"/>
        <w:jc w:val="both"/>
        <w:rPr>
          <w:lang w:val="ro-RO"/>
        </w:rPr>
      </w:pPr>
    </w:p>
    <w:p w:rsidR="00ED3737" w:rsidRPr="00881063" w:rsidRDefault="001D39CE" w:rsidP="001127C6">
      <w:pPr>
        <w:spacing w:after="120"/>
        <w:ind w:right="-900"/>
        <w:jc w:val="both"/>
        <w:rPr>
          <w:lang w:val="ro-RO"/>
        </w:rPr>
      </w:pPr>
      <w:r>
        <w:rPr>
          <w:lang w:val="ro-RO"/>
        </w:rPr>
        <w:t xml:space="preserve">   </w:t>
      </w:r>
      <w:r w:rsidR="00881063">
        <w:rPr>
          <w:lang w:val="ro-RO"/>
        </w:rPr>
        <w:t xml:space="preserve"> </w:t>
      </w:r>
      <w:r w:rsidR="001B490B" w:rsidRPr="00881063">
        <w:rPr>
          <w:lang w:val="ro-RO"/>
        </w:rPr>
        <w:t xml:space="preserve"> </w:t>
      </w:r>
      <w:r w:rsidR="001F2F75" w:rsidRPr="00881063">
        <w:rPr>
          <w:b/>
          <w:color w:val="000000"/>
        </w:rPr>
        <w:t xml:space="preserve">P R E </w:t>
      </w:r>
      <w:r w:rsidR="00C655AB">
        <w:rPr>
          <w:b/>
          <w:color w:val="000000"/>
        </w:rPr>
        <w:t>Ş</w:t>
      </w:r>
      <w:r w:rsidR="001F2F75" w:rsidRPr="00881063">
        <w:rPr>
          <w:b/>
          <w:color w:val="000000"/>
        </w:rPr>
        <w:t xml:space="preserve"> E D I N T E,</w:t>
      </w:r>
      <w:r w:rsidR="001F2F75" w:rsidRPr="00881063">
        <w:rPr>
          <w:b/>
          <w:color w:val="000000"/>
        </w:rPr>
        <w:tab/>
      </w:r>
      <w:r w:rsidR="001F2F75" w:rsidRPr="00881063">
        <w:rPr>
          <w:b/>
          <w:color w:val="000000"/>
        </w:rPr>
        <w:tab/>
        <w:t xml:space="preserve">                                        </w:t>
      </w:r>
      <w:r w:rsidR="00ED3737" w:rsidRPr="00881063">
        <w:rPr>
          <w:b/>
          <w:color w:val="000000"/>
        </w:rPr>
        <w:t xml:space="preserve">           </w:t>
      </w:r>
      <w:r w:rsidR="001127C6" w:rsidRPr="00881063">
        <w:rPr>
          <w:b/>
          <w:color w:val="000000"/>
        </w:rPr>
        <w:t>CONTRASEMNEAZĂ,</w:t>
      </w:r>
    </w:p>
    <w:p w:rsidR="001F2F75" w:rsidRPr="00881063" w:rsidRDefault="00ED3737" w:rsidP="001127C6">
      <w:pPr>
        <w:pStyle w:val="BodyText"/>
        <w:ind w:right="-900"/>
        <w:jc w:val="both"/>
        <w:rPr>
          <w:b/>
          <w:color w:val="000000"/>
          <w:sz w:val="24"/>
          <w:szCs w:val="24"/>
        </w:rPr>
      </w:pPr>
      <w:r w:rsidRPr="00881063">
        <w:rPr>
          <w:b/>
          <w:color w:val="000000"/>
          <w:sz w:val="24"/>
          <w:szCs w:val="24"/>
        </w:rPr>
        <w:t xml:space="preserve">  </w:t>
      </w:r>
      <w:r w:rsidRPr="00881063">
        <w:rPr>
          <w:color w:val="000000"/>
          <w:sz w:val="24"/>
          <w:szCs w:val="24"/>
        </w:rPr>
        <w:t xml:space="preserve">        </w:t>
      </w:r>
      <w:r w:rsidR="00881063">
        <w:rPr>
          <w:b/>
          <w:color w:val="000000"/>
          <w:sz w:val="24"/>
          <w:szCs w:val="24"/>
          <w:lang w:val="ro-RO"/>
        </w:rPr>
        <w:t>Marian MINA</w:t>
      </w:r>
      <w:r w:rsidRPr="00881063">
        <w:rPr>
          <w:b/>
          <w:color w:val="000000"/>
          <w:sz w:val="24"/>
          <w:szCs w:val="24"/>
          <w:lang w:val="ro-RO"/>
        </w:rPr>
        <w:t xml:space="preserve">   </w:t>
      </w:r>
      <w:r w:rsidRPr="00881063">
        <w:rPr>
          <w:b/>
          <w:color w:val="000000"/>
          <w:sz w:val="24"/>
          <w:szCs w:val="24"/>
        </w:rPr>
        <w:t xml:space="preserve">                                                       </w:t>
      </w:r>
      <w:r w:rsidR="001B490B" w:rsidRPr="00881063">
        <w:rPr>
          <w:b/>
          <w:color w:val="000000"/>
          <w:sz w:val="24"/>
          <w:szCs w:val="24"/>
        </w:rPr>
        <w:t xml:space="preserve">        </w:t>
      </w:r>
      <w:r w:rsidRPr="00881063">
        <w:rPr>
          <w:b/>
          <w:color w:val="000000"/>
          <w:sz w:val="24"/>
          <w:szCs w:val="24"/>
        </w:rPr>
        <w:t xml:space="preserve">  </w:t>
      </w:r>
      <w:r w:rsidR="001F2F75" w:rsidRPr="00881063">
        <w:rPr>
          <w:b/>
          <w:color w:val="000000"/>
          <w:sz w:val="24"/>
          <w:szCs w:val="24"/>
        </w:rPr>
        <w:t>SECRETAR AL JUDEŢULUI,</w:t>
      </w:r>
    </w:p>
    <w:p w:rsidR="001F2F75" w:rsidRPr="00881063" w:rsidRDefault="001F2F75" w:rsidP="001127C6">
      <w:pPr>
        <w:pStyle w:val="BodyText"/>
        <w:ind w:right="-900"/>
        <w:jc w:val="both"/>
        <w:rPr>
          <w:b/>
          <w:color w:val="000000"/>
          <w:sz w:val="24"/>
          <w:szCs w:val="24"/>
          <w:lang w:val="ro-RO"/>
        </w:rPr>
      </w:pPr>
      <w:r w:rsidRPr="00881063">
        <w:rPr>
          <w:color w:val="000000"/>
          <w:sz w:val="24"/>
          <w:szCs w:val="24"/>
        </w:rPr>
        <w:tab/>
      </w:r>
      <w:r w:rsidRPr="00881063">
        <w:rPr>
          <w:color w:val="000000"/>
          <w:sz w:val="24"/>
          <w:szCs w:val="24"/>
        </w:rPr>
        <w:tab/>
      </w:r>
      <w:r w:rsidRPr="00881063">
        <w:rPr>
          <w:b/>
          <w:color w:val="000000"/>
          <w:sz w:val="24"/>
          <w:szCs w:val="24"/>
        </w:rPr>
        <w:t xml:space="preserve">                                            </w:t>
      </w:r>
      <w:r w:rsidRPr="00881063">
        <w:rPr>
          <w:b/>
          <w:color w:val="000000"/>
          <w:sz w:val="24"/>
          <w:szCs w:val="24"/>
          <w:lang w:val="ro-RO"/>
        </w:rPr>
        <w:t xml:space="preserve">            </w:t>
      </w:r>
      <w:r w:rsidRPr="00881063">
        <w:rPr>
          <w:b/>
          <w:color w:val="000000"/>
          <w:sz w:val="24"/>
          <w:szCs w:val="24"/>
        </w:rPr>
        <w:t xml:space="preserve"> </w:t>
      </w:r>
      <w:r w:rsidRPr="00881063">
        <w:rPr>
          <w:b/>
          <w:color w:val="000000"/>
          <w:sz w:val="24"/>
          <w:szCs w:val="24"/>
          <w:lang w:val="ro-RO"/>
        </w:rPr>
        <w:t xml:space="preserve">  </w:t>
      </w:r>
      <w:r w:rsidR="00ED3737" w:rsidRPr="00881063">
        <w:rPr>
          <w:b/>
          <w:color w:val="000000"/>
          <w:sz w:val="24"/>
          <w:szCs w:val="24"/>
          <w:lang w:val="ro-RO"/>
        </w:rPr>
        <w:t xml:space="preserve">             </w:t>
      </w:r>
      <w:r w:rsidR="001B490B" w:rsidRPr="00881063">
        <w:rPr>
          <w:b/>
          <w:color w:val="000000"/>
          <w:sz w:val="24"/>
          <w:szCs w:val="24"/>
          <w:lang w:val="ro-RO"/>
        </w:rPr>
        <w:t xml:space="preserve">          </w:t>
      </w:r>
      <w:r w:rsidR="001127C6">
        <w:rPr>
          <w:b/>
          <w:color w:val="000000"/>
          <w:sz w:val="24"/>
          <w:szCs w:val="24"/>
          <w:lang w:val="ro-RO"/>
        </w:rPr>
        <w:t xml:space="preserve">   </w:t>
      </w:r>
      <w:r w:rsidR="001B490B" w:rsidRPr="00881063">
        <w:rPr>
          <w:b/>
          <w:color w:val="000000"/>
          <w:sz w:val="24"/>
          <w:szCs w:val="24"/>
          <w:lang w:val="ro-RO"/>
        </w:rPr>
        <w:t xml:space="preserve">     </w:t>
      </w:r>
      <w:r w:rsidR="00881063">
        <w:rPr>
          <w:b/>
          <w:color w:val="000000"/>
          <w:sz w:val="24"/>
          <w:szCs w:val="24"/>
        </w:rPr>
        <w:t xml:space="preserve"> </w:t>
      </w:r>
      <w:proofErr w:type="spellStart"/>
      <w:r w:rsidR="00881063">
        <w:rPr>
          <w:b/>
          <w:color w:val="000000"/>
          <w:sz w:val="24"/>
          <w:szCs w:val="24"/>
        </w:rPr>
        <w:t>Florian</w:t>
      </w:r>
      <w:proofErr w:type="spellEnd"/>
      <w:r w:rsidR="00881063">
        <w:rPr>
          <w:b/>
          <w:color w:val="000000"/>
          <w:sz w:val="24"/>
          <w:szCs w:val="24"/>
        </w:rPr>
        <w:t xml:space="preserve"> DINU</w:t>
      </w:r>
    </w:p>
    <w:p w:rsidR="00101E5F" w:rsidRPr="00881063" w:rsidRDefault="00101E5F" w:rsidP="001127C6">
      <w:pPr>
        <w:pStyle w:val="BodyText"/>
        <w:ind w:right="-900"/>
        <w:jc w:val="both"/>
        <w:rPr>
          <w:color w:val="000000"/>
          <w:sz w:val="24"/>
          <w:szCs w:val="24"/>
          <w:lang w:val="ro-RO"/>
        </w:rPr>
      </w:pPr>
    </w:p>
    <w:p w:rsidR="00265C38" w:rsidRPr="00881063" w:rsidRDefault="00265C38" w:rsidP="001127C6">
      <w:pPr>
        <w:pStyle w:val="BodyText"/>
        <w:ind w:right="-900"/>
        <w:jc w:val="both"/>
        <w:rPr>
          <w:color w:val="000000"/>
          <w:sz w:val="24"/>
          <w:szCs w:val="24"/>
          <w:lang w:val="ro-RO"/>
        </w:rPr>
      </w:pPr>
    </w:p>
    <w:p w:rsidR="001B490B" w:rsidRPr="00881063" w:rsidRDefault="001B490B" w:rsidP="001127C6">
      <w:pPr>
        <w:pStyle w:val="BodyText"/>
        <w:ind w:right="-900"/>
        <w:jc w:val="both"/>
        <w:rPr>
          <w:color w:val="000000"/>
          <w:sz w:val="24"/>
          <w:szCs w:val="24"/>
          <w:lang w:val="ro-RO"/>
        </w:rPr>
      </w:pPr>
    </w:p>
    <w:p w:rsidR="001F2F75" w:rsidRPr="00C655AB" w:rsidRDefault="001F2F75" w:rsidP="001127C6">
      <w:pPr>
        <w:pStyle w:val="BodyText"/>
        <w:ind w:right="-900"/>
        <w:jc w:val="both"/>
        <w:rPr>
          <w:b/>
          <w:color w:val="000000"/>
          <w:sz w:val="24"/>
          <w:szCs w:val="24"/>
          <w:lang w:val="ro-RO"/>
        </w:rPr>
      </w:pPr>
      <w:r w:rsidRPr="00C655AB">
        <w:rPr>
          <w:color w:val="000000"/>
          <w:sz w:val="24"/>
          <w:szCs w:val="24"/>
          <w:lang w:val="ro-RO"/>
        </w:rPr>
        <w:t xml:space="preserve"> </w:t>
      </w:r>
      <w:r w:rsidR="00C655AB" w:rsidRPr="00C655AB">
        <w:rPr>
          <w:b/>
          <w:sz w:val="24"/>
          <w:szCs w:val="24"/>
          <w:lang w:val="ro-RO"/>
        </w:rPr>
        <w:t xml:space="preserve">Giurgiu, 13 decembrie </w:t>
      </w:r>
      <w:r w:rsidRPr="00C655AB">
        <w:rPr>
          <w:b/>
          <w:sz w:val="24"/>
          <w:szCs w:val="24"/>
          <w:lang w:val="ro-RO"/>
        </w:rPr>
        <w:t>2016</w:t>
      </w:r>
    </w:p>
    <w:p w:rsidR="00A93CBA" w:rsidRPr="00C655AB" w:rsidRDefault="00ED3737" w:rsidP="001127C6">
      <w:pPr>
        <w:pStyle w:val="BodyText"/>
        <w:ind w:right="-900"/>
        <w:jc w:val="both"/>
        <w:rPr>
          <w:b/>
        </w:rPr>
      </w:pPr>
      <w:r w:rsidRPr="00C655AB">
        <w:rPr>
          <w:b/>
          <w:sz w:val="24"/>
          <w:szCs w:val="24"/>
          <w:lang w:val="ro-RO"/>
        </w:rPr>
        <w:t xml:space="preserve"> </w:t>
      </w:r>
      <w:r w:rsidR="001F2F75" w:rsidRPr="00C655AB">
        <w:rPr>
          <w:b/>
          <w:sz w:val="24"/>
          <w:szCs w:val="24"/>
          <w:lang w:val="ro-RO"/>
        </w:rPr>
        <w:t>Nr.</w:t>
      </w:r>
      <w:r w:rsidR="00C655AB" w:rsidRPr="00C655AB">
        <w:rPr>
          <w:b/>
          <w:sz w:val="24"/>
          <w:szCs w:val="24"/>
          <w:lang w:val="ro-RO"/>
        </w:rPr>
        <w:t>151</w:t>
      </w:r>
    </w:p>
    <w:sectPr w:rsidR="00A93CBA" w:rsidRPr="00C655AB" w:rsidSect="001127C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513FE"/>
    <w:multiLevelType w:val="hybridMultilevel"/>
    <w:tmpl w:val="6590E25C"/>
    <w:lvl w:ilvl="0" w:tplc="040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77AA9"/>
    <w:rsid w:val="00002D61"/>
    <w:rsid w:val="000B2173"/>
    <w:rsid w:val="000F6076"/>
    <w:rsid w:val="00101E5F"/>
    <w:rsid w:val="001127C6"/>
    <w:rsid w:val="00185657"/>
    <w:rsid w:val="001B490B"/>
    <w:rsid w:val="001D39CE"/>
    <w:rsid w:val="001D71F0"/>
    <w:rsid w:val="001F2F75"/>
    <w:rsid w:val="002420B8"/>
    <w:rsid w:val="00244246"/>
    <w:rsid w:val="00265C38"/>
    <w:rsid w:val="00294E01"/>
    <w:rsid w:val="002D3E53"/>
    <w:rsid w:val="002E1A1C"/>
    <w:rsid w:val="003F4EA8"/>
    <w:rsid w:val="0043753A"/>
    <w:rsid w:val="004A46E2"/>
    <w:rsid w:val="00506A1F"/>
    <w:rsid w:val="00570DE5"/>
    <w:rsid w:val="00677AA9"/>
    <w:rsid w:val="007B1AEB"/>
    <w:rsid w:val="007D12F3"/>
    <w:rsid w:val="00841099"/>
    <w:rsid w:val="00881063"/>
    <w:rsid w:val="00882C2E"/>
    <w:rsid w:val="008D381F"/>
    <w:rsid w:val="008D7819"/>
    <w:rsid w:val="00921E2F"/>
    <w:rsid w:val="009327BA"/>
    <w:rsid w:val="00A24470"/>
    <w:rsid w:val="00A26DDE"/>
    <w:rsid w:val="00A904E7"/>
    <w:rsid w:val="00A93CBA"/>
    <w:rsid w:val="00AA3140"/>
    <w:rsid w:val="00C40CBE"/>
    <w:rsid w:val="00C655AB"/>
    <w:rsid w:val="00C9758B"/>
    <w:rsid w:val="00CC24A5"/>
    <w:rsid w:val="00D42B0E"/>
    <w:rsid w:val="00D835A8"/>
    <w:rsid w:val="00D9250E"/>
    <w:rsid w:val="00DB1648"/>
    <w:rsid w:val="00E0170A"/>
    <w:rsid w:val="00E624F8"/>
    <w:rsid w:val="00EA033A"/>
    <w:rsid w:val="00EA0BD0"/>
    <w:rsid w:val="00ED3737"/>
    <w:rsid w:val="00F3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F2F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F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2F7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1F2F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F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1F2F75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F2F75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1F2F75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F2F75"/>
    <w:rPr>
      <w:rFonts w:ascii="Times New Roman" w:eastAsia="Times New Roman" w:hAnsi="Times New Roman" w:cs="Times New Roman"/>
      <w:sz w:val="28"/>
      <w:szCs w:val="20"/>
    </w:rPr>
  </w:style>
  <w:style w:type="character" w:customStyle="1" w:styleId="alineat1">
    <w:name w:val="alineat1"/>
    <w:basedOn w:val="DefaultParagraphFont"/>
    <w:rsid w:val="001F2F75"/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7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dadiloveanu.sorin</dc:creator>
  <cp:lastModifiedBy>teodorescu.iulia</cp:lastModifiedBy>
  <cp:revision>11</cp:revision>
  <cp:lastPrinted>2016-11-11T09:04:00Z</cp:lastPrinted>
  <dcterms:created xsi:type="dcterms:W3CDTF">2016-12-07T09:53:00Z</dcterms:created>
  <dcterms:modified xsi:type="dcterms:W3CDTF">2016-12-12T13:16:00Z</dcterms:modified>
</cp:coreProperties>
</file>