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67" w:rsidRPr="0011222C" w:rsidRDefault="00501667" w:rsidP="00501667">
      <w:pPr>
        <w:rPr>
          <w:rFonts w:ascii="Times New Roman" w:hAnsi="Times New Roman" w:cs="Times New Roman"/>
          <w:sz w:val="24"/>
          <w:szCs w:val="24"/>
        </w:rPr>
      </w:pPr>
    </w:p>
    <w:p w:rsidR="00501667" w:rsidRPr="0011222C" w:rsidRDefault="00501667" w:rsidP="00E378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222C">
        <w:rPr>
          <w:rFonts w:ascii="Times New Roman" w:hAnsi="Times New Roman" w:cs="Times New Roman"/>
          <w:sz w:val="24"/>
          <w:szCs w:val="24"/>
        </w:rPr>
        <w:t>ROMÂNIA</w:t>
      </w:r>
    </w:p>
    <w:p w:rsidR="00501667" w:rsidRPr="0011222C" w:rsidRDefault="00501667" w:rsidP="00681A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222C">
        <w:rPr>
          <w:rFonts w:ascii="Times New Roman" w:hAnsi="Times New Roman" w:cs="Times New Roman"/>
          <w:sz w:val="24"/>
          <w:szCs w:val="24"/>
        </w:rPr>
        <w:t>JUDEŢUL GIURGIU</w:t>
      </w:r>
    </w:p>
    <w:p w:rsidR="00681A5A" w:rsidRDefault="00501667" w:rsidP="00681A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222C">
        <w:rPr>
          <w:rFonts w:ascii="Times New Roman" w:hAnsi="Times New Roman" w:cs="Times New Roman"/>
          <w:sz w:val="24"/>
          <w:szCs w:val="24"/>
        </w:rPr>
        <w:t>CONSILIUL JUDEŢEAN GIURGIU</w:t>
      </w:r>
    </w:p>
    <w:p w:rsidR="00E3780D" w:rsidRDefault="00E3780D" w:rsidP="00B60C81">
      <w:pPr>
        <w:rPr>
          <w:rFonts w:ascii="Times New Roman" w:hAnsi="Times New Roman" w:cs="Times New Roman"/>
          <w:sz w:val="24"/>
          <w:szCs w:val="24"/>
        </w:rPr>
      </w:pPr>
    </w:p>
    <w:p w:rsidR="00E3780D" w:rsidRDefault="00E3780D" w:rsidP="00E3780D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501667" w:rsidRPr="00E3780D" w:rsidRDefault="00501667" w:rsidP="00E3780D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E3780D">
        <w:rPr>
          <w:rFonts w:ascii="Times New Roman" w:hAnsi="Times New Roman" w:cs="Times New Roman"/>
          <w:sz w:val="24"/>
          <w:szCs w:val="24"/>
        </w:rPr>
        <w:t>HOTĂRÂRE</w:t>
      </w:r>
    </w:p>
    <w:p w:rsidR="00D43D77" w:rsidRPr="00E3780D" w:rsidRDefault="004C73CB" w:rsidP="00E3780D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E378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E3780D">
        <w:rPr>
          <w:rFonts w:ascii="Times New Roman" w:hAnsi="Times New Roman" w:cs="Times New Roman"/>
          <w:sz w:val="24"/>
          <w:szCs w:val="24"/>
        </w:rPr>
        <w:t xml:space="preserve"> </w:t>
      </w:r>
      <w:r w:rsidRPr="00E3780D">
        <w:rPr>
          <w:rFonts w:ascii="Times New Roman" w:hAnsi="Times New Roman" w:cs="Times New Roman"/>
          <w:sz w:val="24"/>
          <w:szCs w:val="24"/>
          <w:lang w:val="ro-RO"/>
        </w:rPr>
        <w:t xml:space="preserve">darea în folosință gratuită Serviciului de Ambulanță Giurgiu </w:t>
      </w:r>
      <w:r w:rsidR="00D43D77" w:rsidRPr="00E3780D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11222C" w:rsidRPr="00E3780D">
        <w:rPr>
          <w:rFonts w:ascii="Times New Roman" w:hAnsi="Times New Roman" w:cs="Times New Roman"/>
          <w:sz w:val="24"/>
          <w:szCs w:val="24"/>
          <w:lang w:val="ro-RO"/>
        </w:rPr>
        <w:t>unui imobil (</w:t>
      </w:r>
      <w:r w:rsidR="00D43D77" w:rsidRPr="00E3780D">
        <w:rPr>
          <w:rFonts w:ascii="Times New Roman" w:hAnsi="Times New Roman" w:cs="Times New Roman"/>
          <w:sz w:val="24"/>
          <w:szCs w:val="24"/>
          <w:lang w:val="ro-RO"/>
        </w:rPr>
        <w:t>garaj</w:t>
      </w:r>
      <w:r w:rsidR="0011222C" w:rsidRPr="00E3780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43D77" w:rsidRPr="00E3780D">
        <w:rPr>
          <w:rFonts w:ascii="Times New Roman" w:hAnsi="Times New Roman" w:cs="Times New Roman"/>
          <w:sz w:val="24"/>
          <w:szCs w:val="24"/>
          <w:lang w:val="ro-RO"/>
        </w:rPr>
        <w:t xml:space="preserve"> în suprafață de 86 mp</w:t>
      </w:r>
      <w:r w:rsidR="00AD3875" w:rsidRPr="00E378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43D77" w:rsidRPr="00E3780D">
        <w:rPr>
          <w:rFonts w:ascii="Times New Roman" w:hAnsi="Times New Roman" w:cs="Times New Roman"/>
          <w:sz w:val="24"/>
          <w:szCs w:val="24"/>
          <w:lang w:val="ro-RO"/>
        </w:rPr>
        <w:t xml:space="preserve"> situat în Municipiul Giurgiu, </w:t>
      </w:r>
      <w:proofErr w:type="spellStart"/>
      <w:r w:rsidR="00D43D77" w:rsidRPr="00E3780D">
        <w:rPr>
          <w:rFonts w:ascii="Times New Roman" w:hAnsi="Times New Roman" w:cs="Times New Roman"/>
          <w:sz w:val="24"/>
          <w:szCs w:val="24"/>
          <w:lang w:val="ro-RO"/>
        </w:rPr>
        <w:t>Şos</w:t>
      </w:r>
      <w:proofErr w:type="spellEnd"/>
      <w:r w:rsidR="00D43D77" w:rsidRPr="00E3780D">
        <w:rPr>
          <w:rFonts w:ascii="Times New Roman" w:hAnsi="Times New Roman" w:cs="Times New Roman"/>
          <w:sz w:val="24"/>
          <w:szCs w:val="24"/>
          <w:lang w:val="ro-RO"/>
        </w:rPr>
        <w:t>. Alexandriei, nr.7-9</w:t>
      </w:r>
      <w:r w:rsidR="00E3780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43D77" w:rsidRPr="00E3780D">
        <w:rPr>
          <w:rFonts w:ascii="Times New Roman" w:hAnsi="Times New Roman" w:cs="Times New Roman"/>
          <w:sz w:val="24"/>
          <w:szCs w:val="24"/>
          <w:lang w:val="ro-RO"/>
        </w:rPr>
        <w:t xml:space="preserve">aflat în domeniul </w:t>
      </w:r>
      <w:r w:rsidR="0059341E" w:rsidRPr="00E3780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D43D77" w:rsidRPr="00E3780D">
        <w:rPr>
          <w:rFonts w:ascii="Times New Roman" w:hAnsi="Times New Roman" w:cs="Times New Roman"/>
          <w:sz w:val="24"/>
          <w:szCs w:val="24"/>
          <w:lang w:val="ro-RO"/>
        </w:rPr>
        <w:t>rivat al Județului Giurgiu</w:t>
      </w:r>
    </w:p>
    <w:p w:rsidR="00E3780D" w:rsidRDefault="00E3780D" w:rsidP="00501667">
      <w:pPr>
        <w:rPr>
          <w:rFonts w:ascii="Times New Roman" w:hAnsi="Times New Roman" w:cs="Times New Roman"/>
          <w:sz w:val="24"/>
          <w:szCs w:val="24"/>
        </w:rPr>
      </w:pPr>
    </w:p>
    <w:p w:rsidR="00501667" w:rsidRPr="00E3780D" w:rsidRDefault="00501667" w:rsidP="00E3780D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80D">
        <w:rPr>
          <w:rFonts w:ascii="Times New Roman" w:hAnsi="Times New Roman" w:cs="Times New Roman"/>
          <w:sz w:val="24"/>
          <w:szCs w:val="24"/>
        </w:rPr>
        <w:t>CONSILIUL JUDEŢEAN GIURGIU,</w:t>
      </w:r>
    </w:p>
    <w:p w:rsidR="00AD3875" w:rsidRPr="00E3780D" w:rsidRDefault="00501667" w:rsidP="00E3780D">
      <w:pPr>
        <w:pStyle w:val="Frspaiere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Având</w:t>
      </w:r>
      <w:proofErr w:type="spellEnd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vedere</w:t>
      </w:r>
      <w:proofErr w:type="spellEnd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780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xpunerea</w:t>
      </w:r>
      <w:proofErr w:type="spellEnd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motive a </w:t>
      </w:r>
      <w:proofErr w:type="spellStart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Preşedintelui</w:t>
      </w:r>
      <w:proofErr w:type="spellEnd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Judeţean</w:t>
      </w:r>
      <w:proofErr w:type="spellEnd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4A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Giurgiu </w:t>
      </w:r>
      <w:proofErr w:type="spellStart"/>
      <w:r w:rsidR="00DF04A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înregistrată</w:t>
      </w:r>
      <w:proofErr w:type="spellEnd"/>
      <w:r w:rsidR="00DF04A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nr.</w:t>
      </w:r>
      <w:r w:rsidR="00EB6C76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10167</w:t>
      </w:r>
      <w:r w:rsidR="00050D1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r w:rsidR="00DF04A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B6C76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0D1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C76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august</w:t>
      </w:r>
      <w:r w:rsidR="00050D1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B6C76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04A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780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9096C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aportul</w:t>
      </w:r>
      <w:proofErr w:type="spellEnd"/>
      <w:r w:rsidR="00A9096C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096C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Comisiei</w:t>
      </w:r>
      <w:proofErr w:type="spellEnd"/>
      <w:r w:rsidR="00A9096C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juridice</w:t>
      </w:r>
      <w:proofErr w:type="spellEnd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apărarea</w:t>
      </w:r>
      <w:proofErr w:type="spellEnd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ordinei</w:t>
      </w:r>
      <w:proofErr w:type="spellEnd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egalității</w:t>
      </w:r>
      <w:proofErr w:type="spellEnd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șanse</w:t>
      </w:r>
      <w:proofErr w:type="spellEnd"/>
      <w:r w:rsidR="00A9096C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04A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referatul</w:t>
      </w:r>
      <w:proofErr w:type="spellEnd"/>
      <w:r w:rsidR="00DF04A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</w:t>
      </w:r>
      <w:r w:rsidR="00050D1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B6C76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0168</w:t>
      </w:r>
      <w:r w:rsidR="00050D1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r w:rsidR="00DF04A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B6C76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F04A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C76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august</w:t>
      </w:r>
      <w:r w:rsidR="00050D14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B6C76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Direcţiei</w:t>
      </w:r>
      <w:proofErr w:type="spellEnd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logistic</w:t>
      </w:r>
      <w:r w:rsidR="00050D14" w:rsidRPr="00E3780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tehnologia</w:t>
      </w:r>
      <w:proofErr w:type="spellEnd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informației</w:t>
      </w:r>
      <w:proofErr w:type="spellEnd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managementul</w:t>
      </w:r>
      <w:proofErr w:type="spellEnd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73C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spitalelor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nr.1595 din 11 </w:t>
      </w:r>
      <w:proofErr w:type="spellStart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aprilie</w:t>
      </w:r>
      <w:proofErr w:type="spellEnd"/>
      <w:r w:rsidR="00E3780D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Serviciului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Ambulanţă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Giurgiu </w:t>
      </w:r>
      <w:proofErr w:type="spellStart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înregistrată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instituţiei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noastre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nr.4606 din data de 13 </w:t>
      </w:r>
      <w:proofErr w:type="spellStart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>aprilie</w:t>
      </w:r>
      <w:proofErr w:type="spellEnd"/>
      <w:r w:rsidR="006066AB"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2018;</w:t>
      </w:r>
    </w:p>
    <w:p w:rsidR="00A9096C" w:rsidRPr="00E3780D" w:rsidRDefault="00A9096C" w:rsidP="00E3780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78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378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0D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3780D">
        <w:rPr>
          <w:rFonts w:ascii="Times New Roman" w:hAnsi="Times New Roman" w:cs="Times New Roman"/>
          <w:sz w:val="24"/>
          <w:szCs w:val="24"/>
        </w:rPr>
        <w:t xml:space="preserve"> </w:t>
      </w:r>
      <w:r w:rsidR="00072438" w:rsidRPr="00E3780D">
        <w:rPr>
          <w:rFonts w:ascii="Times New Roman" w:hAnsi="Times New Roman" w:cs="Times New Roman"/>
          <w:sz w:val="24"/>
          <w:szCs w:val="24"/>
        </w:rPr>
        <w:t xml:space="preserve">art.97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 art.</w:t>
      </w:r>
      <w:r w:rsidR="00E3780D">
        <w:rPr>
          <w:rFonts w:ascii="Times New Roman" w:hAnsi="Times New Roman" w:cs="Times New Roman"/>
          <w:sz w:val="24"/>
          <w:szCs w:val="24"/>
        </w:rPr>
        <w:t xml:space="preserve">124 </w:t>
      </w:r>
      <w:r w:rsidR="00072438" w:rsidRPr="00E3780D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072438" w:rsidRPr="00E37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38" w:rsidRPr="00E378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370E1D" w:rsidRPr="00E3780D">
        <w:rPr>
          <w:rFonts w:ascii="Times New Roman" w:hAnsi="Times New Roman" w:cs="Times New Roman"/>
          <w:sz w:val="24"/>
          <w:szCs w:val="24"/>
        </w:rPr>
        <w:t>.</w:t>
      </w:r>
    </w:p>
    <w:p w:rsidR="00E3780D" w:rsidRDefault="00E3780D" w:rsidP="00B60C81">
      <w:pPr>
        <w:pStyle w:val="Corptext"/>
        <w:jc w:val="center"/>
        <w:rPr>
          <w:b/>
          <w:bCs/>
          <w:sz w:val="24"/>
        </w:rPr>
      </w:pPr>
    </w:p>
    <w:p w:rsidR="00E3780D" w:rsidRDefault="00E3780D" w:rsidP="00B60C81">
      <w:pPr>
        <w:pStyle w:val="Corptext"/>
        <w:jc w:val="center"/>
        <w:rPr>
          <w:b/>
          <w:bCs/>
          <w:sz w:val="24"/>
        </w:rPr>
      </w:pPr>
    </w:p>
    <w:p w:rsidR="00501667" w:rsidRPr="0011222C" w:rsidRDefault="00501667" w:rsidP="00B60C81">
      <w:pPr>
        <w:pStyle w:val="Corptext"/>
        <w:jc w:val="center"/>
        <w:rPr>
          <w:b/>
          <w:bCs/>
          <w:sz w:val="24"/>
        </w:rPr>
      </w:pPr>
      <w:r w:rsidRPr="0011222C">
        <w:rPr>
          <w:b/>
          <w:bCs/>
          <w:sz w:val="24"/>
        </w:rPr>
        <w:t>HOTĂRĂŞTE:</w:t>
      </w:r>
    </w:p>
    <w:p w:rsidR="00501667" w:rsidRPr="0011222C" w:rsidRDefault="00501667" w:rsidP="00501667">
      <w:pPr>
        <w:pStyle w:val="Corptext"/>
        <w:rPr>
          <w:sz w:val="24"/>
        </w:rPr>
      </w:pPr>
    </w:p>
    <w:p w:rsidR="00BF1FE6" w:rsidRPr="0011222C" w:rsidRDefault="00072438" w:rsidP="00BE6B6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2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667" w:rsidRPr="0011222C">
        <w:rPr>
          <w:rFonts w:ascii="Times New Roman" w:hAnsi="Times New Roman" w:cs="Times New Roman"/>
          <w:b/>
          <w:bCs/>
          <w:sz w:val="24"/>
          <w:szCs w:val="24"/>
        </w:rPr>
        <w:t xml:space="preserve">Art.1. </w:t>
      </w:r>
      <w:r w:rsidR="00343C99" w:rsidRPr="0011222C">
        <w:rPr>
          <w:rFonts w:ascii="Times New Roman" w:hAnsi="Times New Roman" w:cs="Times New Roman"/>
          <w:sz w:val="24"/>
          <w:szCs w:val="24"/>
        </w:rPr>
        <w:t xml:space="preserve">- </w:t>
      </w:r>
      <w:r w:rsidR="00501667" w:rsidRPr="0011222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01667" w:rsidRPr="0011222C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501667" w:rsidRPr="0011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667" w:rsidRPr="0011222C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="00501667" w:rsidRPr="0011222C">
        <w:rPr>
          <w:rFonts w:ascii="Times New Roman" w:hAnsi="Times New Roman" w:cs="Times New Roman"/>
          <w:sz w:val="24"/>
          <w:szCs w:val="24"/>
        </w:rPr>
        <w:t xml:space="preserve"> </w:t>
      </w:r>
      <w:r w:rsidR="00501667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DF04A4" w:rsidRPr="0011222C">
        <w:rPr>
          <w:rFonts w:ascii="Times New Roman" w:hAnsi="Times New Roman" w:cs="Times New Roman"/>
          <w:sz w:val="24"/>
          <w:szCs w:val="24"/>
          <w:lang w:val="ro-RO"/>
        </w:rPr>
        <w:t>folosință gratuită</w:t>
      </w:r>
      <w:r w:rsidR="00DF036C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73CB" w:rsidRPr="0011222C">
        <w:rPr>
          <w:rFonts w:ascii="Times New Roman" w:hAnsi="Times New Roman" w:cs="Times New Roman"/>
          <w:sz w:val="24"/>
          <w:szCs w:val="24"/>
          <w:lang w:val="ro-RO"/>
        </w:rPr>
        <w:t>Serviciului de Ambulanță Giurgiu a</w:t>
      </w:r>
      <w:r w:rsidR="00BF1FE6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1222C">
        <w:rPr>
          <w:rFonts w:ascii="Times New Roman" w:hAnsi="Times New Roman" w:cs="Times New Roman"/>
          <w:sz w:val="24"/>
          <w:szCs w:val="24"/>
          <w:lang w:val="ro-RO"/>
        </w:rPr>
        <w:t>unui imobil (</w:t>
      </w:r>
      <w:r w:rsidR="00BF1FE6" w:rsidRPr="0011222C">
        <w:rPr>
          <w:rFonts w:ascii="Times New Roman" w:hAnsi="Times New Roman" w:cs="Times New Roman"/>
          <w:sz w:val="24"/>
          <w:szCs w:val="24"/>
          <w:lang w:val="ro-RO"/>
        </w:rPr>
        <w:t>garaj</w:t>
      </w:r>
      <w:r w:rsidR="0011222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F1FE6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 în suprafață de 86 mp </w:t>
      </w:r>
      <w:r w:rsidR="00422C16">
        <w:rPr>
          <w:rFonts w:ascii="Times New Roman" w:hAnsi="Times New Roman" w:cs="Times New Roman"/>
          <w:sz w:val="24"/>
          <w:szCs w:val="24"/>
          <w:lang w:val="ro-RO"/>
        </w:rPr>
        <w:t xml:space="preserve">identificat cu Cartea Funciară nr.7884/N, Număr Cadastral 6298 </w:t>
      </w:r>
      <w:r w:rsidR="00F73D75">
        <w:rPr>
          <w:rFonts w:ascii="Times New Roman" w:hAnsi="Times New Roman" w:cs="Times New Roman"/>
          <w:sz w:val="24"/>
          <w:szCs w:val="24"/>
          <w:lang w:val="ro-RO"/>
        </w:rPr>
        <w:t>,Corp C6 (conform schiţ</w:t>
      </w:r>
      <w:r w:rsidR="006066AB">
        <w:rPr>
          <w:rFonts w:ascii="Times New Roman" w:hAnsi="Times New Roman" w:cs="Times New Roman"/>
          <w:sz w:val="24"/>
          <w:szCs w:val="24"/>
          <w:lang w:val="ro-RO"/>
        </w:rPr>
        <w:t>ei anexate</w:t>
      </w:r>
      <w:r w:rsidR="00F73D7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22C1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F1FE6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 situat în Municipiul Gi</w:t>
      </w:r>
      <w:r w:rsidR="00BE6B6B">
        <w:rPr>
          <w:rFonts w:ascii="Times New Roman" w:hAnsi="Times New Roman" w:cs="Times New Roman"/>
          <w:sz w:val="24"/>
          <w:szCs w:val="24"/>
          <w:lang w:val="ro-RO"/>
        </w:rPr>
        <w:t xml:space="preserve">urgiu, </w:t>
      </w:r>
      <w:proofErr w:type="spellStart"/>
      <w:r w:rsidR="00BE6B6B">
        <w:rPr>
          <w:rFonts w:ascii="Times New Roman" w:hAnsi="Times New Roman" w:cs="Times New Roman"/>
          <w:sz w:val="24"/>
          <w:szCs w:val="24"/>
          <w:lang w:val="ro-RO"/>
        </w:rPr>
        <w:t>Şos.Alexandriei</w:t>
      </w:r>
      <w:proofErr w:type="spellEnd"/>
      <w:r w:rsidR="00BE6B6B">
        <w:rPr>
          <w:rFonts w:ascii="Times New Roman" w:hAnsi="Times New Roman" w:cs="Times New Roman"/>
          <w:sz w:val="24"/>
          <w:szCs w:val="24"/>
          <w:lang w:val="ro-RO"/>
        </w:rPr>
        <w:t>, nr.7-9</w:t>
      </w:r>
      <w:r w:rsidR="00BF1FE6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, aflat în domeniul </w:t>
      </w:r>
      <w:r w:rsidR="0059341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BF1FE6" w:rsidRPr="0011222C">
        <w:rPr>
          <w:rFonts w:ascii="Times New Roman" w:hAnsi="Times New Roman" w:cs="Times New Roman"/>
          <w:sz w:val="24"/>
          <w:szCs w:val="24"/>
          <w:lang w:val="ro-RO"/>
        </w:rPr>
        <w:t>rivat al Județului Giurgiu</w:t>
      </w:r>
      <w:r w:rsidR="006066A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F1FE6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20 de ani</w:t>
      </w:r>
      <w:r w:rsidR="00F73D7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F1FE6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010CD" w:rsidRPr="0011222C" w:rsidRDefault="00501667" w:rsidP="000724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22C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3C99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4C73CB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Predarea – primirea </w:t>
      </w:r>
      <w:r w:rsidR="0011222C">
        <w:rPr>
          <w:rFonts w:ascii="Times New Roman" w:hAnsi="Times New Roman" w:cs="Times New Roman"/>
          <w:sz w:val="24"/>
          <w:szCs w:val="24"/>
          <w:lang w:val="ro-RO"/>
        </w:rPr>
        <w:t>imobilului (</w:t>
      </w:r>
      <w:r w:rsidR="00BF1FE6" w:rsidRPr="0011222C">
        <w:rPr>
          <w:rFonts w:ascii="Times New Roman" w:hAnsi="Times New Roman" w:cs="Times New Roman"/>
          <w:sz w:val="24"/>
          <w:szCs w:val="24"/>
          <w:lang w:val="ro-RO"/>
        </w:rPr>
        <w:t>garaj</w:t>
      </w:r>
      <w:r w:rsidR="0011222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C73CB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 se va face prin protocol încheiat între Consiliul Județean Giurgiu și Serviciul de Ambulanță Giur</w:t>
      </w:r>
      <w:r w:rsidR="00E952B7" w:rsidRPr="0011222C">
        <w:rPr>
          <w:rFonts w:ascii="Times New Roman" w:hAnsi="Times New Roman" w:cs="Times New Roman"/>
          <w:sz w:val="24"/>
          <w:szCs w:val="24"/>
          <w:lang w:val="ro-RO"/>
        </w:rPr>
        <w:t>giu.</w:t>
      </w:r>
    </w:p>
    <w:p w:rsidR="005010CD" w:rsidRPr="0011222C" w:rsidRDefault="005010CD" w:rsidP="00EE2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1667" w:rsidRPr="0011222C" w:rsidRDefault="00050D14" w:rsidP="0007243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22C">
        <w:rPr>
          <w:rFonts w:ascii="Times New Roman" w:hAnsi="Times New Roman" w:cs="Times New Roman"/>
          <w:b/>
          <w:sz w:val="24"/>
          <w:szCs w:val="24"/>
          <w:lang w:val="ro-RO"/>
        </w:rPr>
        <w:t>Art.3</w:t>
      </w:r>
      <w:r w:rsidR="00501667" w:rsidRPr="0011222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43C99" w:rsidRPr="001122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1667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E952B7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Direcția </w:t>
      </w:r>
      <w:r w:rsidR="00501667" w:rsidRPr="0011222C">
        <w:rPr>
          <w:rFonts w:ascii="Times New Roman" w:hAnsi="Times New Roman" w:cs="Times New Roman"/>
          <w:sz w:val="24"/>
          <w:szCs w:val="24"/>
          <w:lang w:val="ro-RO"/>
        </w:rPr>
        <w:t>logistică</w:t>
      </w:r>
      <w:r w:rsidR="00E952B7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, tehnologia informației și managementul spitalelor </w:t>
      </w:r>
      <w:r w:rsidR="00501667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va duce la îndeplinire prevederile prezentei hotărâri </w:t>
      </w:r>
      <w:r w:rsidR="00E952B7" w:rsidRPr="0011222C">
        <w:rPr>
          <w:rFonts w:ascii="Times New Roman" w:hAnsi="Times New Roman" w:cs="Times New Roman"/>
          <w:sz w:val="24"/>
          <w:szCs w:val="24"/>
          <w:lang w:val="ro-RO"/>
        </w:rPr>
        <w:t>care va fi comunicată Direcției economice și investiții</w:t>
      </w:r>
      <w:r w:rsidR="006066AB">
        <w:rPr>
          <w:rFonts w:ascii="Times New Roman" w:hAnsi="Times New Roman" w:cs="Times New Roman"/>
          <w:sz w:val="24"/>
          <w:szCs w:val="24"/>
          <w:lang w:val="ro-RO"/>
        </w:rPr>
        <w:t xml:space="preserve"> precum</w:t>
      </w:r>
      <w:r w:rsidR="00E952B7" w:rsidRPr="0011222C">
        <w:rPr>
          <w:rFonts w:ascii="Times New Roman" w:hAnsi="Times New Roman" w:cs="Times New Roman"/>
          <w:sz w:val="24"/>
          <w:szCs w:val="24"/>
          <w:lang w:val="ro-RO"/>
        </w:rPr>
        <w:t xml:space="preserve"> și Serviciului de Ambulanță Giurgiu. </w:t>
      </w:r>
    </w:p>
    <w:p w:rsidR="00501667" w:rsidRDefault="00501667" w:rsidP="00501667">
      <w:pPr>
        <w:pStyle w:val="Corptext2"/>
        <w:rPr>
          <w:sz w:val="24"/>
        </w:rPr>
      </w:pPr>
    </w:p>
    <w:p w:rsidR="00E3780D" w:rsidRDefault="00E3780D" w:rsidP="00501667">
      <w:pPr>
        <w:pStyle w:val="Corptext2"/>
        <w:rPr>
          <w:sz w:val="24"/>
        </w:rPr>
      </w:pPr>
    </w:p>
    <w:p w:rsidR="00AD3875" w:rsidRPr="0011222C" w:rsidRDefault="00AD3875" w:rsidP="00501667">
      <w:pPr>
        <w:pStyle w:val="Corptext2"/>
        <w:rPr>
          <w:sz w:val="24"/>
        </w:rPr>
      </w:pPr>
    </w:p>
    <w:p w:rsidR="00501667" w:rsidRPr="0011222C" w:rsidRDefault="00501667" w:rsidP="00501667">
      <w:pPr>
        <w:pStyle w:val="Corptext2"/>
        <w:rPr>
          <w:sz w:val="24"/>
        </w:rPr>
      </w:pPr>
      <w:r w:rsidRPr="0011222C">
        <w:rPr>
          <w:sz w:val="24"/>
        </w:rPr>
        <w:t xml:space="preserve">                 PREŞEDINTE,                                                           CONTRASEMNEAZĂ,</w:t>
      </w:r>
    </w:p>
    <w:p w:rsidR="00501667" w:rsidRPr="0011222C" w:rsidRDefault="00501667" w:rsidP="00501667">
      <w:pPr>
        <w:pStyle w:val="Corptext2"/>
        <w:rPr>
          <w:sz w:val="24"/>
        </w:rPr>
      </w:pPr>
      <w:r w:rsidRPr="0011222C">
        <w:rPr>
          <w:sz w:val="24"/>
        </w:rPr>
        <w:t xml:space="preserve">                                                                                               SECRETAR AL JUDEŢULUI,</w:t>
      </w:r>
    </w:p>
    <w:p w:rsidR="00501667" w:rsidRPr="0011222C" w:rsidRDefault="00E952B7" w:rsidP="00501667">
      <w:pPr>
        <w:pStyle w:val="Corptext2"/>
        <w:rPr>
          <w:sz w:val="24"/>
        </w:rPr>
      </w:pPr>
      <w:r w:rsidRPr="0011222C">
        <w:rPr>
          <w:sz w:val="24"/>
        </w:rPr>
        <w:t xml:space="preserve">                Marian Mina</w:t>
      </w:r>
      <w:r w:rsidR="00501667" w:rsidRPr="0011222C">
        <w:rPr>
          <w:sz w:val="24"/>
        </w:rPr>
        <w:t xml:space="preserve">                                             </w:t>
      </w:r>
      <w:r w:rsidR="00E3780D">
        <w:rPr>
          <w:sz w:val="24"/>
        </w:rPr>
        <w:t xml:space="preserve">                     </w:t>
      </w:r>
      <w:r w:rsidR="00C667C3">
        <w:rPr>
          <w:sz w:val="24"/>
        </w:rPr>
        <w:t>Nina Carmen Crișu</w:t>
      </w:r>
      <w:bookmarkStart w:id="0" w:name="_GoBack"/>
      <w:bookmarkEnd w:id="0"/>
    </w:p>
    <w:p w:rsidR="00501667" w:rsidRPr="0011222C" w:rsidRDefault="00501667" w:rsidP="00501667">
      <w:pPr>
        <w:pStyle w:val="Corptext2"/>
        <w:rPr>
          <w:sz w:val="24"/>
        </w:rPr>
      </w:pPr>
    </w:p>
    <w:p w:rsidR="00501667" w:rsidRPr="0011222C" w:rsidRDefault="00501667" w:rsidP="00501667">
      <w:pPr>
        <w:pStyle w:val="Corptext2"/>
        <w:rPr>
          <w:sz w:val="24"/>
        </w:rPr>
      </w:pPr>
    </w:p>
    <w:p w:rsidR="00501667" w:rsidRPr="0011222C" w:rsidRDefault="00E952B7" w:rsidP="00501667">
      <w:pPr>
        <w:pStyle w:val="Corptext2"/>
        <w:rPr>
          <w:sz w:val="24"/>
        </w:rPr>
      </w:pPr>
      <w:r w:rsidRPr="0011222C">
        <w:rPr>
          <w:sz w:val="24"/>
        </w:rPr>
        <w:t>Giurgiu</w:t>
      </w:r>
      <w:proofErr w:type="gramStart"/>
      <w:r w:rsidRPr="0011222C">
        <w:rPr>
          <w:sz w:val="24"/>
        </w:rPr>
        <w:t>,</w:t>
      </w:r>
      <w:r w:rsidR="00E3780D">
        <w:rPr>
          <w:sz w:val="24"/>
        </w:rPr>
        <w:t>29</w:t>
      </w:r>
      <w:proofErr w:type="gramEnd"/>
      <w:r w:rsidR="00E3780D">
        <w:rPr>
          <w:sz w:val="24"/>
        </w:rPr>
        <w:t xml:space="preserve"> august </w:t>
      </w:r>
      <w:r w:rsidRPr="0011222C">
        <w:rPr>
          <w:sz w:val="24"/>
        </w:rPr>
        <w:t>201</w:t>
      </w:r>
      <w:r w:rsidR="00BF1FE6" w:rsidRPr="0011222C">
        <w:rPr>
          <w:sz w:val="24"/>
        </w:rPr>
        <w:t>8</w:t>
      </w:r>
    </w:p>
    <w:p w:rsidR="004F2B5E" w:rsidRPr="0011222C" w:rsidRDefault="00E3780D" w:rsidP="00EE2E07">
      <w:pPr>
        <w:pStyle w:val="Corptext2"/>
        <w:rPr>
          <w:sz w:val="24"/>
          <w:lang w:val="ro-RO"/>
        </w:rPr>
      </w:pPr>
      <w:r>
        <w:rPr>
          <w:sz w:val="24"/>
        </w:rPr>
        <w:t>Nr.93</w:t>
      </w:r>
    </w:p>
    <w:sectPr w:rsidR="004F2B5E" w:rsidRPr="0011222C" w:rsidSect="00501667">
      <w:pgSz w:w="12240" w:h="15840" w:code="1"/>
      <w:pgMar w:top="144" w:right="1080" w:bottom="144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1667"/>
    <w:rsid w:val="00002B98"/>
    <w:rsid w:val="00050D14"/>
    <w:rsid w:val="00072438"/>
    <w:rsid w:val="000836B5"/>
    <w:rsid w:val="000E2536"/>
    <w:rsid w:val="0011222C"/>
    <w:rsid w:val="001B75D0"/>
    <w:rsid w:val="00241D50"/>
    <w:rsid w:val="002D3E2B"/>
    <w:rsid w:val="00343C99"/>
    <w:rsid w:val="003600AB"/>
    <w:rsid w:val="00370E1D"/>
    <w:rsid w:val="003747FD"/>
    <w:rsid w:val="003C2A56"/>
    <w:rsid w:val="003E2DC6"/>
    <w:rsid w:val="00422C16"/>
    <w:rsid w:val="004B62BA"/>
    <w:rsid w:val="004C73CB"/>
    <w:rsid w:val="004F2B5E"/>
    <w:rsid w:val="0050040E"/>
    <w:rsid w:val="005010CD"/>
    <w:rsid w:val="00501667"/>
    <w:rsid w:val="00510BD1"/>
    <w:rsid w:val="0053757A"/>
    <w:rsid w:val="00582E6B"/>
    <w:rsid w:val="0059341E"/>
    <w:rsid w:val="005B414A"/>
    <w:rsid w:val="005E3D8F"/>
    <w:rsid w:val="006066AB"/>
    <w:rsid w:val="00627EAD"/>
    <w:rsid w:val="00681A5A"/>
    <w:rsid w:val="006C1CF0"/>
    <w:rsid w:val="006D2411"/>
    <w:rsid w:val="007309FB"/>
    <w:rsid w:val="0079374B"/>
    <w:rsid w:val="007C3CED"/>
    <w:rsid w:val="008143E8"/>
    <w:rsid w:val="00855CE0"/>
    <w:rsid w:val="008716BA"/>
    <w:rsid w:val="008A16BB"/>
    <w:rsid w:val="0092142B"/>
    <w:rsid w:val="00937B7C"/>
    <w:rsid w:val="0095355C"/>
    <w:rsid w:val="009E5E01"/>
    <w:rsid w:val="00A52FF9"/>
    <w:rsid w:val="00A6698D"/>
    <w:rsid w:val="00A83F4D"/>
    <w:rsid w:val="00A9096C"/>
    <w:rsid w:val="00AD3875"/>
    <w:rsid w:val="00AE0073"/>
    <w:rsid w:val="00AE726F"/>
    <w:rsid w:val="00B56F34"/>
    <w:rsid w:val="00B60C81"/>
    <w:rsid w:val="00BB6FC9"/>
    <w:rsid w:val="00BE6B6B"/>
    <w:rsid w:val="00BF1FE6"/>
    <w:rsid w:val="00C0391B"/>
    <w:rsid w:val="00C11A3B"/>
    <w:rsid w:val="00C51FE5"/>
    <w:rsid w:val="00C543F2"/>
    <w:rsid w:val="00C667C3"/>
    <w:rsid w:val="00CA1D6D"/>
    <w:rsid w:val="00D37398"/>
    <w:rsid w:val="00D43D77"/>
    <w:rsid w:val="00DC4805"/>
    <w:rsid w:val="00DE6134"/>
    <w:rsid w:val="00DF036C"/>
    <w:rsid w:val="00DF04A4"/>
    <w:rsid w:val="00E3780D"/>
    <w:rsid w:val="00E46ED6"/>
    <w:rsid w:val="00E62306"/>
    <w:rsid w:val="00E92060"/>
    <w:rsid w:val="00E952B7"/>
    <w:rsid w:val="00EB6C76"/>
    <w:rsid w:val="00EE2E07"/>
    <w:rsid w:val="00F64139"/>
    <w:rsid w:val="00F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67265-2E1A-4EDC-90EE-4AF2999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E0"/>
  </w:style>
  <w:style w:type="paragraph" w:styleId="Titlu1">
    <w:name w:val="heading 1"/>
    <w:basedOn w:val="Normal"/>
    <w:next w:val="Normal"/>
    <w:link w:val="Titlu1Caracter"/>
    <w:qFormat/>
    <w:rsid w:val="005016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5016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50166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01667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501667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501667"/>
    <w:rPr>
      <w:rFonts w:ascii="Times New Roman" w:eastAsia="Times New Roman" w:hAnsi="Times New Roman" w:cs="Times New Roman"/>
      <w:sz w:val="28"/>
      <w:szCs w:val="24"/>
    </w:rPr>
  </w:style>
  <w:style w:type="paragraph" w:styleId="Corptext">
    <w:name w:val="Body Text"/>
    <w:basedOn w:val="Normal"/>
    <w:link w:val="CorptextCaracter"/>
    <w:semiHidden/>
    <w:rsid w:val="00501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501667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Corptext2">
    <w:name w:val="Body Text 2"/>
    <w:basedOn w:val="Normal"/>
    <w:link w:val="Corptext2Caracter"/>
    <w:semiHidden/>
    <w:rsid w:val="00501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2Caracter">
    <w:name w:val="Corp text 2 Caracter"/>
    <w:basedOn w:val="Fontdeparagrafimplicit"/>
    <w:link w:val="Corptext2"/>
    <w:semiHidden/>
    <w:rsid w:val="00501667"/>
    <w:rPr>
      <w:rFonts w:ascii="Times New Roman" w:eastAsia="Times New Roman" w:hAnsi="Times New Roman" w:cs="Times New Roman"/>
      <w:sz w:val="28"/>
      <w:szCs w:val="24"/>
    </w:rPr>
  </w:style>
  <w:style w:type="paragraph" w:styleId="Corptext3">
    <w:name w:val="Body Text 3"/>
    <w:basedOn w:val="Normal"/>
    <w:link w:val="Corptext3Caracter"/>
    <w:semiHidden/>
    <w:rsid w:val="005016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3Caracter">
    <w:name w:val="Corp text 3 Caracter"/>
    <w:basedOn w:val="Fontdeparagrafimplicit"/>
    <w:link w:val="Corptext3"/>
    <w:semiHidden/>
    <w:rsid w:val="00501667"/>
    <w:rPr>
      <w:rFonts w:ascii="Times New Roman" w:eastAsia="Times New Roman" w:hAnsi="Times New Roman" w:cs="Times New Roman"/>
      <w:sz w:val="28"/>
      <w:szCs w:val="24"/>
    </w:rPr>
  </w:style>
  <w:style w:type="paragraph" w:styleId="Frspaiere">
    <w:name w:val="No Spacing"/>
    <w:uiPriority w:val="1"/>
    <w:qFormat/>
    <w:rsid w:val="00501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E7C4-6FAC-4A96-A323-FC5FBA91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mortu.nicoleta</dc:creator>
  <cp:lastModifiedBy>Balaceanu Madina</cp:lastModifiedBy>
  <cp:revision>22</cp:revision>
  <cp:lastPrinted>2018-08-14T09:31:00Z</cp:lastPrinted>
  <dcterms:created xsi:type="dcterms:W3CDTF">2018-07-27T09:46:00Z</dcterms:created>
  <dcterms:modified xsi:type="dcterms:W3CDTF">2018-08-29T06:13:00Z</dcterms:modified>
</cp:coreProperties>
</file>