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9" w:rsidRPr="002413E1" w:rsidRDefault="00EF5C09" w:rsidP="00EF5C09">
      <w:pPr>
        <w:pStyle w:val="Title"/>
        <w:rPr>
          <w:b/>
          <w:bCs/>
          <w:sz w:val="24"/>
        </w:rPr>
      </w:pPr>
      <w:r w:rsidRPr="002413E1">
        <w:rPr>
          <w:b/>
          <w:bCs/>
          <w:sz w:val="24"/>
        </w:rPr>
        <w:t>R O M Â N I A</w:t>
      </w:r>
    </w:p>
    <w:p w:rsidR="00EF5C09" w:rsidRPr="002413E1" w:rsidRDefault="00EF5C09" w:rsidP="00EF5C09">
      <w:pPr>
        <w:jc w:val="center"/>
        <w:rPr>
          <w:b/>
          <w:bCs/>
        </w:rPr>
      </w:pPr>
      <w:r w:rsidRPr="002413E1">
        <w:rPr>
          <w:b/>
        </w:rPr>
        <w:t>JUDEŢUL GIURGIU</w:t>
      </w:r>
    </w:p>
    <w:p w:rsidR="00EF5C09" w:rsidRPr="002413E1" w:rsidRDefault="00EF5C09" w:rsidP="00EF5C09">
      <w:pPr>
        <w:jc w:val="center"/>
        <w:rPr>
          <w:b/>
          <w:bCs/>
        </w:rPr>
      </w:pPr>
      <w:r w:rsidRPr="002413E1">
        <w:rPr>
          <w:b/>
          <w:bCs/>
        </w:rPr>
        <w:t>CONSILIUL JUDEŢEAN GIURGIU</w:t>
      </w:r>
    </w:p>
    <w:p w:rsidR="00EF5C09" w:rsidRPr="006D778C" w:rsidRDefault="00EF5C09" w:rsidP="00EF5C09">
      <w:pPr>
        <w:jc w:val="center"/>
        <w:rPr>
          <w:bCs/>
        </w:rPr>
      </w:pPr>
    </w:p>
    <w:p w:rsidR="00EF5C09" w:rsidRPr="006D778C" w:rsidRDefault="00EF5C09" w:rsidP="006D778C">
      <w:pPr>
        <w:rPr>
          <w:bCs/>
        </w:rPr>
      </w:pPr>
      <w:r w:rsidRPr="006D778C">
        <w:rPr>
          <w:bCs/>
        </w:rPr>
        <w:t xml:space="preserve">                                                                                                          </w:t>
      </w:r>
    </w:p>
    <w:p w:rsidR="00EF5C09" w:rsidRPr="006D778C" w:rsidRDefault="00ED605E" w:rsidP="00EF5C09">
      <w:pPr>
        <w:pStyle w:val="Heading1"/>
        <w:rPr>
          <w:sz w:val="24"/>
        </w:rPr>
      </w:pPr>
      <w:r w:rsidRPr="006D778C">
        <w:rPr>
          <w:sz w:val="24"/>
        </w:rPr>
        <w:t xml:space="preserve">  </w:t>
      </w:r>
    </w:p>
    <w:p w:rsidR="00EF5C09" w:rsidRPr="005E68E1" w:rsidRDefault="00EF5C09" w:rsidP="006738F0">
      <w:pPr>
        <w:pStyle w:val="NoSpacing"/>
        <w:jc w:val="center"/>
        <w:rPr>
          <w:b/>
        </w:rPr>
      </w:pPr>
      <w:r w:rsidRPr="005E68E1">
        <w:rPr>
          <w:b/>
        </w:rPr>
        <w:t>HOTĂRÂRE</w:t>
      </w:r>
    </w:p>
    <w:p w:rsidR="00EF5C09" w:rsidRPr="00C46C65" w:rsidRDefault="00EF5C09" w:rsidP="006738F0">
      <w:pPr>
        <w:pStyle w:val="NoSpacing"/>
        <w:jc w:val="center"/>
        <w:rPr>
          <w:b/>
        </w:rPr>
      </w:pPr>
      <w:r w:rsidRPr="00C46C65">
        <w:rPr>
          <w:b/>
        </w:rPr>
        <w:t xml:space="preserve">privind </w:t>
      </w:r>
      <w:r w:rsidR="00317A29" w:rsidRPr="00C46C65">
        <w:rPr>
          <w:b/>
        </w:rPr>
        <w:t xml:space="preserve">aprobarea modificării </w:t>
      </w:r>
      <w:r w:rsidRPr="00C46C65">
        <w:rPr>
          <w:b/>
        </w:rPr>
        <w:t xml:space="preserve">statului de funcţii al </w:t>
      </w:r>
      <w:r w:rsidR="00B636B3" w:rsidRPr="00C46C65">
        <w:rPr>
          <w:b/>
        </w:rPr>
        <w:t>Centrului de Asisten</w:t>
      </w:r>
      <w:r w:rsidR="005605C8" w:rsidRPr="00C46C65">
        <w:rPr>
          <w:b/>
        </w:rPr>
        <w:t>ţ</w:t>
      </w:r>
      <w:r w:rsidR="00B636B3" w:rsidRPr="00C46C65">
        <w:rPr>
          <w:b/>
        </w:rPr>
        <w:t>ă Medico-Socială Mogo</w:t>
      </w:r>
      <w:r w:rsidR="005605C8" w:rsidRPr="00C46C65">
        <w:rPr>
          <w:b/>
        </w:rPr>
        <w:t>ş</w:t>
      </w:r>
      <w:r w:rsidR="00B636B3" w:rsidRPr="00C46C65">
        <w:rPr>
          <w:b/>
        </w:rPr>
        <w:t>e</w:t>
      </w:r>
      <w:r w:rsidR="005605C8" w:rsidRPr="00C46C65">
        <w:rPr>
          <w:b/>
        </w:rPr>
        <w:t>ş</w:t>
      </w:r>
      <w:r w:rsidR="00B636B3" w:rsidRPr="00C46C65">
        <w:rPr>
          <w:b/>
        </w:rPr>
        <w:t>ti</w:t>
      </w:r>
    </w:p>
    <w:p w:rsidR="00FA11AA" w:rsidRPr="006D778C" w:rsidRDefault="00FA11AA" w:rsidP="00EF5C09">
      <w:pPr>
        <w:jc w:val="center"/>
      </w:pPr>
    </w:p>
    <w:p w:rsidR="00EF5C09" w:rsidRPr="006D778C" w:rsidRDefault="00853966" w:rsidP="00EF5C09">
      <w:r w:rsidRPr="006D778C">
        <w:tab/>
      </w:r>
      <w:r w:rsidR="00EF5C09" w:rsidRPr="002413E1">
        <w:rPr>
          <w:b/>
        </w:rPr>
        <w:t>CONSILIUL JUDEŢEAN GIURGIU</w:t>
      </w:r>
      <w:r w:rsidR="00EF5C09" w:rsidRPr="006D778C">
        <w:t>,</w:t>
      </w:r>
    </w:p>
    <w:p w:rsidR="00EF5C09" w:rsidRPr="006D778C" w:rsidRDefault="00EF5C09" w:rsidP="00B636B3">
      <w:pPr>
        <w:ind w:firstLine="720"/>
        <w:jc w:val="both"/>
      </w:pPr>
      <w:r w:rsidRPr="006D778C">
        <w:t>Având în vedere expunerea de motive a preşedintelui Consiliului Judeţ</w:t>
      </w:r>
      <w:r w:rsidR="00317A29" w:rsidRPr="006D778C">
        <w:t>ean Giurgiu înregistrată la nr.</w:t>
      </w:r>
      <w:r w:rsidR="00066962" w:rsidRPr="006D778C">
        <w:t>5027</w:t>
      </w:r>
      <w:r w:rsidR="00FA11AA" w:rsidRPr="006D778C">
        <w:t xml:space="preserve"> </w:t>
      </w:r>
      <w:r w:rsidRPr="006D778C">
        <w:t>din</w:t>
      </w:r>
      <w:r w:rsidR="00066962" w:rsidRPr="006D778C">
        <w:t xml:space="preserve"> 20 aprilie 2017, </w:t>
      </w:r>
      <w:r w:rsidR="0064023D" w:rsidRPr="006D778C">
        <w:t xml:space="preserve">raportul </w:t>
      </w:r>
      <w:r w:rsidR="005605C8" w:rsidRPr="006D778C">
        <w:t>C</w:t>
      </w:r>
      <w:r w:rsidR="0064023D" w:rsidRPr="006D778C">
        <w:t xml:space="preserve">omisiei juridice, apărarea ordinei publice şi egalităţii de şanse, </w:t>
      </w:r>
      <w:r w:rsidR="00474760" w:rsidRPr="006D778C">
        <w:t xml:space="preserve">raportul Comisiei pentru învăţământ, sănătate, cultură şi protecţie socială, </w:t>
      </w:r>
      <w:r w:rsidRPr="006D778C">
        <w:t xml:space="preserve">referatul nr. </w:t>
      </w:r>
      <w:r w:rsidR="00066962" w:rsidRPr="006D778C">
        <w:t>5028</w:t>
      </w:r>
      <w:r w:rsidR="00FF0F6D" w:rsidRPr="006D778C">
        <w:t xml:space="preserve"> </w:t>
      </w:r>
      <w:r w:rsidRPr="006D778C">
        <w:t xml:space="preserve">din data de </w:t>
      </w:r>
      <w:r w:rsidR="00066962" w:rsidRPr="006D778C">
        <w:t>20 aprilie 2017</w:t>
      </w:r>
      <w:r w:rsidRPr="006D778C">
        <w:t xml:space="preserve"> al Compartimentului </w:t>
      </w:r>
      <w:r w:rsidR="00066962" w:rsidRPr="006D778C">
        <w:t xml:space="preserve">resurse </w:t>
      </w:r>
      <w:r w:rsidRPr="006D778C">
        <w:t xml:space="preserve">umane şi </w:t>
      </w:r>
      <w:r w:rsidR="00066962" w:rsidRPr="006D778C">
        <w:t>coordonarea activită</w:t>
      </w:r>
      <w:r w:rsidR="005605C8" w:rsidRPr="006D778C">
        <w:t>ţ</w:t>
      </w:r>
      <w:r w:rsidR="00066962" w:rsidRPr="006D778C">
        <w:t>ii institu</w:t>
      </w:r>
      <w:r w:rsidR="005605C8" w:rsidRPr="006D778C">
        <w:t>ţ</w:t>
      </w:r>
      <w:r w:rsidR="00066962" w:rsidRPr="006D778C">
        <w:t xml:space="preserve">iilor publice de cultură </w:t>
      </w:r>
      <w:r w:rsidR="005605C8" w:rsidRPr="006D778C">
        <w:t>şi adresa nr.</w:t>
      </w:r>
      <w:r w:rsidR="00066962" w:rsidRPr="006D778C">
        <w:t>266</w:t>
      </w:r>
      <w:r w:rsidR="007131D6" w:rsidRPr="006D778C">
        <w:t xml:space="preserve"> </w:t>
      </w:r>
      <w:r w:rsidRPr="006D778C">
        <w:t xml:space="preserve">din </w:t>
      </w:r>
      <w:r w:rsidR="00066962" w:rsidRPr="006D778C">
        <w:t>24 martie 2017</w:t>
      </w:r>
      <w:r w:rsidRPr="006D778C">
        <w:t xml:space="preserve"> a</w:t>
      </w:r>
      <w:r w:rsidR="005605C8" w:rsidRPr="006D778C">
        <w:t xml:space="preserve"> </w:t>
      </w:r>
      <w:r w:rsidR="00B636B3" w:rsidRPr="006D778C">
        <w:t>Centrului de Asisten</w:t>
      </w:r>
      <w:r w:rsidR="005605C8" w:rsidRPr="006D778C">
        <w:t>ţ</w:t>
      </w:r>
      <w:r w:rsidR="00B636B3" w:rsidRPr="006D778C">
        <w:t>ă Medico-Socială Mogo</w:t>
      </w:r>
      <w:r w:rsidR="005605C8" w:rsidRPr="006D778C">
        <w:t>ş</w:t>
      </w:r>
      <w:r w:rsidR="00B636B3" w:rsidRPr="006D778C">
        <w:t>e</w:t>
      </w:r>
      <w:r w:rsidR="005605C8" w:rsidRPr="006D778C">
        <w:t>ş</w:t>
      </w:r>
      <w:r w:rsidR="00B636B3" w:rsidRPr="006D778C">
        <w:t>ti</w:t>
      </w:r>
      <w:r w:rsidRPr="006D778C">
        <w:t>;</w:t>
      </w:r>
    </w:p>
    <w:p w:rsidR="00EF5C09" w:rsidRPr="006D778C" w:rsidRDefault="00EF5C09" w:rsidP="0064023D">
      <w:pPr>
        <w:jc w:val="both"/>
      </w:pPr>
      <w:r w:rsidRPr="006D778C">
        <w:tab/>
      </w:r>
      <w:r w:rsidR="00853966" w:rsidRPr="006D778C">
        <w:t xml:space="preserve">Văzând </w:t>
      </w:r>
      <w:r w:rsidRPr="006D778C">
        <w:t>prevederile Legii-cadru privind salarizarea unitară a personalului plătit di</w:t>
      </w:r>
      <w:r w:rsidR="00FB4366" w:rsidRPr="006D778C">
        <w:t>n fonduri publice nr.284/2010</w:t>
      </w:r>
      <w:r w:rsidR="002F042E" w:rsidRPr="006D778C">
        <w:t xml:space="preserve"> </w:t>
      </w:r>
      <w:r w:rsidR="005605C8" w:rsidRPr="006D778C">
        <w:t>ş</w:t>
      </w:r>
      <w:r w:rsidR="002F042E" w:rsidRPr="006D778C">
        <w:t xml:space="preserve">i ale </w:t>
      </w:r>
      <w:r w:rsidR="006738F0" w:rsidRPr="006D778C">
        <w:rPr>
          <w:color w:val="000000"/>
        </w:rPr>
        <w:t>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nr. 286/2011</w:t>
      </w:r>
      <w:r w:rsidR="002F042E" w:rsidRPr="006D778C">
        <w:t xml:space="preserve">, cu modificările </w:t>
      </w:r>
      <w:r w:rsidR="005605C8" w:rsidRPr="006D778C">
        <w:t>ş</w:t>
      </w:r>
      <w:r w:rsidR="002F042E" w:rsidRPr="006D778C">
        <w:t>i completările ulterioare</w:t>
      </w:r>
      <w:r w:rsidR="00ED605E" w:rsidRPr="006D778C">
        <w:t>;</w:t>
      </w:r>
    </w:p>
    <w:p w:rsidR="001231CC" w:rsidRPr="006D778C" w:rsidRDefault="001231CC" w:rsidP="001231CC">
      <w:pPr>
        <w:jc w:val="both"/>
      </w:pPr>
      <w:r w:rsidRPr="006D778C">
        <w:tab/>
      </w:r>
      <w:r w:rsidR="005605C8" w:rsidRPr="006D778C">
        <w:t>Ţ</w:t>
      </w:r>
      <w:r w:rsidRPr="006D778C">
        <w:t>inâ</w:t>
      </w:r>
      <w:r w:rsidR="00474760" w:rsidRPr="006D778C">
        <w:t xml:space="preserve">nd cont de prevederile art.50 </w:t>
      </w:r>
      <w:r w:rsidRPr="006D778C">
        <w:t xml:space="preserve">din Regulamentul de organizare </w:t>
      </w:r>
      <w:r w:rsidR="005605C8" w:rsidRPr="006D778C">
        <w:t>ş</w:t>
      </w:r>
      <w:r w:rsidRPr="006D778C">
        <w:t>i func</w:t>
      </w:r>
      <w:r w:rsidR="005605C8" w:rsidRPr="006D778C">
        <w:t>ţ</w:t>
      </w:r>
      <w:r w:rsidRPr="006D778C">
        <w:t>ionare al Consiliului Jude</w:t>
      </w:r>
      <w:r w:rsidR="005605C8" w:rsidRPr="006D778C">
        <w:t>ţ</w:t>
      </w:r>
      <w:r w:rsidRPr="006D778C">
        <w:t>ean Giurgiu;</w:t>
      </w:r>
    </w:p>
    <w:p w:rsidR="00EF5C09" w:rsidRPr="006D778C" w:rsidRDefault="00FA11AA" w:rsidP="0064023D">
      <w:pPr>
        <w:jc w:val="both"/>
      </w:pPr>
      <w:r w:rsidRPr="006D778C">
        <w:tab/>
      </w:r>
      <w:r w:rsidR="00853966" w:rsidRPr="006D778C">
        <w:t>În temeiul art.</w:t>
      </w:r>
      <w:r w:rsidR="00EF5C09" w:rsidRPr="006D778C">
        <w:t xml:space="preserve">91 alin.(2) lit.c) şi art.97 din Legea nr.215/2001, privind administraţia publică locală, republicată, cu modificările şi completările ulterioare, </w:t>
      </w:r>
    </w:p>
    <w:p w:rsidR="00EF5C09" w:rsidRPr="006D778C" w:rsidRDefault="00EF5C09" w:rsidP="0064023D">
      <w:pPr>
        <w:ind w:left="720"/>
        <w:jc w:val="both"/>
      </w:pPr>
    </w:p>
    <w:p w:rsidR="006D778C" w:rsidRPr="006D778C" w:rsidRDefault="006D778C" w:rsidP="0064023D">
      <w:pPr>
        <w:ind w:left="720"/>
        <w:jc w:val="both"/>
      </w:pPr>
    </w:p>
    <w:p w:rsidR="00EF5C09" w:rsidRDefault="00EF5C09" w:rsidP="00853966">
      <w:pPr>
        <w:jc w:val="center"/>
        <w:rPr>
          <w:b/>
        </w:rPr>
      </w:pPr>
      <w:r w:rsidRPr="005E68E1">
        <w:rPr>
          <w:b/>
        </w:rPr>
        <w:t>HOTĂRĂŞTE:</w:t>
      </w:r>
    </w:p>
    <w:p w:rsidR="00302372" w:rsidRPr="005E68E1" w:rsidRDefault="00302372" w:rsidP="00853966">
      <w:pPr>
        <w:jc w:val="center"/>
        <w:rPr>
          <w:b/>
        </w:rPr>
      </w:pPr>
    </w:p>
    <w:p w:rsidR="00EF5C09" w:rsidRDefault="003C218A" w:rsidP="00B636B3">
      <w:pPr>
        <w:ind w:firstLine="720"/>
        <w:jc w:val="both"/>
      </w:pPr>
      <w:r w:rsidRPr="005E68E1">
        <w:rPr>
          <w:b/>
        </w:rPr>
        <w:t>Art.1.</w:t>
      </w:r>
      <w:r w:rsidRPr="006D778C">
        <w:t xml:space="preserve"> –</w:t>
      </w:r>
      <w:r w:rsidR="00853966" w:rsidRPr="006D778C">
        <w:t xml:space="preserve"> </w:t>
      </w:r>
      <w:r w:rsidR="00AC5D54" w:rsidRPr="006D778C">
        <w:t xml:space="preserve">Începând cu data prezentei </w:t>
      </w:r>
      <w:r w:rsidR="00853966" w:rsidRPr="006D778C">
        <w:t xml:space="preserve">se </w:t>
      </w:r>
      <w:r w:rsidR="002F042E" w:rsidRPr="006D778C">
        <w:t>modific</w:t>
      </w:r>
      <w:r w:rsidR="00853966" w:rsidRPr="006D778C">
        <w:t>ă</w:t>
      </w:r>
      <w:r w:rsidR="002F042E" w:rsidRPr="006D778C">
        <w:t xml:space="preserve"> statul de func</w:t>
      </w:r>
      <w:r w:rsidR="005605C8" w:rsidRPr="006D778C">
        <w:t>ţ</w:t>
      </w:r>
      <w:r w:rsidR="002F042E" w:rsidRPr="006D778C">
        <w:t xml:space="preserve">ii al </w:t>
      </w:r>
      <w:r w:rsidR="00B636B3" w:rsidRPr="006D778C">
        <w:t>Centrului de Asisten</w:t>
      </w:r>
      <w:r w:rsidR="005605C8" w:rsidRPr="006D778C">
        <w:t>ţ</w:t>
      </w:r>
      <w:r w:rsidR="00B636B3" w:rsidRPr="006D778C">
        <w:t>ă Medico-Socială Mogo</w:t>
      </w:r>
      <w:r w:rsidR="005605C8" w:rsidRPr="006D778C">
        <w:t>ş</w:t>
      </w:r>
      <w:r w:rsidR="00B636B3" w:rsidRPr="006D778C">
        <w:t>e</w:t>
      </w:r>
      <w:r w:rsidR="005605C8" w:rsidRPr="006D778C">
        <w:t>ş</w:t>
      </w:r>
      <w:r w:rsidR="00B636B3" w:rsidRPr="006D778C">
        <w:t>ti</w:t>
      </w:r>
      <w:r w:rsidR="0064023D" w:rsidRPr="006D778C">
        <w:t>,</w:t>
      </w:r>
      <w:r w:rsidR="00FD686F" w:rsidRPr="006D778C">
        <w:t xml:space="preserve"> </w:t>
      </w:r>
      <w:r w:rsidR="002F042E" w:rsidRPr="006D778C">
        <w:t>conform anexei care face parte integrantă din prezenta hotărâre</w:t>
      </w:r>
      <w:r w:rsidR="00B636B3" w:rsidRPr="006D778C">
        <w:t>.</w:t>
      </w:r>
    </w:p>
    <w:p w:rsidR="00302372" w:rsidRPr="006D778C" w:rsidRDefault="00302372" w:rsidP="00B636B3">
      <w:pPr>
        <w:ind w:firstLine="720"/>
        <w:jc w:val="both"/>
      </w:pPr>
    </w:p>
    <w:p w:rsidR="00066962" w:rsidRDefault="008941A1" w:rsidP="00066962">
      <w:pPr>
        <w:ind w:firstLine="706"/>
        <w:jc w:val="both"/>
      </w:pPr>
      <w:r w:rsidRPr="005E68E1">
        <w:rPr>
          <w:b/>
        </w:rPr>
        <w:t>Art.2.</w:t>
      </w:r>
      <w:r w:rsidRPr="006D778C">
        <w:t xml:space="preserve"> – </w:t>
      </w:r>
      <w:r w:rsidR="002F042E" w:rsidRPr="006D778C">
        <w:t xml:space="preserve"> </w:t>
      </w:r>
      <w:r w:rsidR="006D778C">
        <w:t xml:space="preserve">Orice prevedere contrară prezentei hotărâri </w:t>
      </w:r>
      <w:r w:rsidR="00066962" w:rsidRPr="006D778C">
        <w:t>îşi încetează aplicabilitatea.</w:t>
      </w:r>
    </w:p>
    <w:p w:rsidR="00302372" w:rsidRPr="006D778C" w:rsidRDefault="00302372" w:rsidP="00066962">
      <w:pPr>
        <w:ind w:firstLine="706"/>
        <w:jc w:val="both"/>
      </w:pPr>
    </w:p>
    <w:p w:rsidR="00EF5C09" w:rsidRPr="006D778C" w:rsidRDefault="008941A1" w:rsidP="00853966">
      <w:pPr>
        <w:ind w:firstLine="720"/>
        <w:jc w:val="both"/>
      </w:pPr>
      <w:r w:rsidRPr="005E68E1">
        <w:rPr>
          <w:b/>
        </w:rPr>
        <w:t>Art.3</w:t>
      </w:r>
      <w:r w:rsidR="005E68E1">
        <w:t>. –</w:t>
      </w:r>
      <w:r w:rsidR="00C35BF7">
        <w:t xml:space="preserve"> </w:t>
      </w:r>
      <w:r w:rsidR="00B636B3" w:rsidRPr="006D778C">
        <w:t>Centrul de Asisten</w:t>
      </w:r>
      <w:r w:rsidR="005605C8" w:rsidRPr="006D778C">
        <w:t>ţ</w:t>
      </w:r>
      <w:r w:rsidR="00B636B3" w:rsidRPr="006D778C">
        <w:t>ă Medico-Socială Mogo</w:t>
      </w:r>
      <w:r w:rsidR="005605C8" w:rsidRPr="006D778C">
        <w:t>ş</w:t>
      </w:r>
      <w:r w:rsidR="00B636B3" w:rsidRPr="006D778C">
        <w:t>e</w:t>
      </w:r>
      <w:r w:rsidR="005605C8" w:rsidRPr="006D778C">
        <w:t>ş</w:t>
      </w:r>
      <w:r w:rsidR="00B636B3" w:rsidRPr="006D778C">
        <w:t xml:space="preserve">ti </w:t>
      </w:r>
      <w:r w:rsidR="00EF5C09" w:rsidRPr="006D778C">
        <w:t>va duce la îndeplinire prevederile prezentei hotărâri.</w:t>
      </w:r>
    </w:p>
    <w:p w:rsidR="006D778C" w:rsidRDefault="006D778C" w:rsidP="00EF5C09">
      <w:pPr>
        <w:ind w:firstLine="720"/>
      </w:pPr>
    </w:p>
    <w:p w:rsidR="00302372" w:rsidRDefault="00302372" w:rsidP="00EF5C09">
      <w:pPr>
        <w:ind w:firstLine="720"/>
      </w:pPr>
    </w:p>
    <w:p w:rsidR="00302372" w:rsidRPr="006D778C" w:rsidRDefault="00302372" w:rsidP="00EF5C09">
      <w:pPr>
        <w:ind w:firstLine="720"/>
      </w:pPr>
    </w:p>
    <w:p w:rsidR="00EF5C09" w:rsidRPr="00C46C65" w:rsidRDefault="00317A29" w:rsidP="00EF5C09">
      <w:pPr>
        <w:ind w:firstLine="720"/>
        <w:rPr>
          <w:b/>
        </w:rPr>
      </w:pPr>
      <w:r w:rsidRPr="006D778C">
        <w:t xml:space="preserve">  </w:t>
      </w:r>
      <w:r w:rsidR="00EF5C09" w:rsidRPr="00C46C65">
        <w:rPr>
          <w:b/>
        </w:rPr>
        <w:t>P R E Ş E D I N T E,</w:t>
      </w:r>
      <w:r w:rsidR="00EF5C09" w:rsidRPr="006D778C">
        <w:t xml:space="preserve">                   </w:t>
      </w:r>
      <w:r w:rsidR="007131D6" w:rsidRPr="006D778C">
        <w:t xml:space="preserve">                         </w:t>
      </w:r>
      <w:r w:rsidR="00EF5C09" w:rsidRPr="006D778C">
        <w:t xml:space="preserve">  </w:t>
      </w:r>
      <w:r w:rsidR="002413E1">
        <w:t xml:space="preserve"> </w:t>
      </w:r>
      <w:r w:rsidR="00EF5C09" w:rsidRPr="00C46C65">
        <w:rPr>
          <w:b/>
        </w:rPr>
        <w:t>CONTRASEMNEAZĂ,</w:t>
      </w:r>
    </w:p>
    <w:p w:rsidR="00EF5C09" w:rsidRPr="006D778C" w:rsidRDefault="00EF5C09" w:rsidP="00EF5C09">
      <w:r w:rsidRPr="002413E1">
        <w:rPr>
          <w:b/>
        </w:rPr>
        <w:t xml:space="preserve">            </w:t>
      </w:r>
      <w:r w:rsidR="002F042E" w:rsidRPr="002413E1">
        <w:rPr>
          <w:b/>
        </w:rPr>
        <w:t xml:space="preserve">   </w:t>
      </w:r>
      <w:r w:rsidR="002413E1">
        <w:rPr>
          <w:b/>
        </w:rPr>
        <w:t xml:space="preserve">  </w:t>
      </w:r>
      <w:r w:rsidR="002F042E" w:rsidRPr="002413E1">
        <w:rPr>
          <w:b/>
        </w:rPr>
        <w:t xml:space="preserve"> Marian MINA</w:t>
      </w:r>
      <w:r w:rsidR="007131D6" w:rsidRPr="006D778C">
        <w:t xml:space="preserve">  </w:t>
      </w:r>
      <w:r w:rsidRPr="006D778C">
        <w:t xml:space="preserve">               </w:t>
      </w:r>
      <w:r w:rsidR="007131D6" w:rsidRPr="006D778C">
        <w:t xml:space="preserve">                            </w:t>
      </w:r>
      <w:r w:rsidRPr="006D778C">
        <w:t xml:space="preserve">    </w:t>
      </w:r>
      <w:r w:rsidRPr="00C46C65">
        <w:rPr>
          <w:b/>
        </w:rPr>
        <w:t>SECRETAR AL JUDEŢULUI</w:t>
      </w:r>
    </w:p>
    <w:p w:rsidR="00EF5C09" w:rsidRPr="002413E1" w:rsidRDefault="00EF5C09" w:rsidP="00EF5C09">
      <w:pPr>
        <w:pStyle w:val="Heading4"/>
        <w:rPr>
          <w:rFonts w:ascii="Times New Roman" w:hAnsi="Times New Roman" w:cs="Times New Roman"/>
          <w:szCs w:val="24"/>
        </w:rPr>
      </w:pPr>
      <w:r w:rsidRPr="006D778C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</w:t>
      </w:r>
      <w:r w:rsidR="002413E1">
        <w:rPr>
          <w:rFonts w:ascii="Times New Roman" w:hAnsi="Times New Roman" w:cs="Times New Roman"/>
          <w:b w:val="0"/>
          <w:szCs w:val="24"/>
        </w:rPr>
        <w:t xml:space="preserve">    </w:t>
      </w:r>
      <w:r w:rsidR="00A91896">
        <w:rPr>
          <w:rFonts w:ascii="Times New Roman" w:hAnsi="Times New Roman" w:cs="Times New Roman"/>
          <w:b w:val="0"/>
          <w:szCs w:val="24"/>
        </w:rPr>
        <w:t xml:space="preserve">  </w:t>
      </w:r>
      <w:r w:rsidRPr="006D778C">
        <w:rPr>
          <w:rFonts w:ascii="Times New Roman" w:hAnsi="Times New Roman" w:cs="Times New Roman"/>
          <w:b w:val="0"/>
          <w:szCs w:val="24"/>
        </w:rPr>
        <w:t xml:space="preserve"> </w:t>
      </w:r>
      <w:r w:rsidRPr="002413E1">
        <w:rPr>
          <w:rFonts w:ascii="Times New Roman" w:hAnsi="Times New Roman" w:cs="Times New Roman"/>
          <w:szCs w:val="24"/>
        </w:rPr>
        <w:t xml:space="preserve">Florian </w:t>
      </w:r>
      <w:r w:rsidR="007131D6" w:rsidRPr="002413E1">
        <w:rPr>
          <w:rFonts w:ascii="Times New Roman" w:hAnsi="Times New Roman" w:cs="Times New Roman"/>
          <w:szCs w:val="24"/>
        </w:rPr>
        <w:t>DINU</w:t>
      </w:r>
    </w:p>
    <w:p w:rsidR="00EF5C09" w:rsidRDefault="00EF5C09" w:rsidP="00EF5C09"/>
    <w:p w:rsidR="006D778C" w:rsidRDefault="006D778C" w:rsidP="00EF5C09"/>
    <w:p w:rsidR="006D778C" w:rsidRDefault="006D778C" w:rsidP="00EF5C09"/>
    <w:p w:rsidR="006D778C" w:rsidRPr="006D778C" w:rsidRDefault="006D778C" w:rsidP="00EF5C09"/>
    <w:p w:rsidR="006738F0" w:rsidRPr="006D778C" w:rsidRDefault="006738F0" w:rsidP="00EF5C09"/>
    <w:p w:rsidR="00EF5C09" w:rsidRPr="00C46C65" w:rsidRDefault="006D778C" w:rsidP="00EF5C09">
      <w:pPr>
        <w:rPr>
          <w:b/>
        </w:rPr>
      </w:pPr>
      <w:r w:rsidRPr="00C46C65">
        <w:rPr>
          <w:b/>
        </w:rPr>
        <w:t xml:space="preserve">Giurgiu, 28 aprilie </w:t>
      </w:r>
      <w:r w:rsidR="002F042E" w:rsidRPr="00C46C65">
        <w:rPr>
          <w:b/>
        </w:rPr>
        <w:t>2017</w:t>
      </w:r>
    </w:p>
    <w:p w:rsidR="006738F0" w:rsidRPr="006D778C" w:rsidRDefault="00EF5C09" w:rsidP="00EF5C09">
      <w:pPr>
        <w:rPr>
          <w:bCs/>
          <w:lang w:val="en-US"/>
        </w:rPr>
      </w:pPr>
      <w:r w:rsidRPr="00C46C65">
        <w:rPr>
          <w:b/>
        </w:rPr>
        <w:t>Nr.</w:t>
      </w:r>
      <w:r w:rsidR="006D778C" w:rsidRPr="00C46C65">
        <w:rPr>
          <w:b/>
        </w:rPr>
        <w:t>95</w:t>
      </w:r>
    </w:p>
    <w:sectPr w:rsidR="006738F0" w:rsidRPr="006D778C" w:rsidSect="00D242E8">
      <w:pgSz w:w="12240" w:h="15840" w:code="1"/>
      <w:pgMar w:top="720" w:right="72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3A0B"/>
    <w:multiLevelType w:val="hybridMultilevel"/>
    <w:tmpl w:val="42AE5D8A"/>
    <w:lvl w:ilvl="0" w:tplc="EBAA6F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EF5C09"/>
    <w:rsid w:val="00066962"/>
    <w:rsid w:val="000867C0"/>
    <w:rsid w:val="000A1502"/>
    <w:rsid w:val="000A5A89"/>
    <w:rsid w:val="000B6DE6"/>
    <w:rsid w:val="000F57C0"/>
    <w:rsid w:val="001231CC"/>
    <w:rsid w:val="001667B2"/>
    <w:rsid w:val="001817CF"/>
    <w:rsid w:val="00187BB8"/>
    <w:rsid w:val="001B239E"/>
    <w:rsid w:val="002169DE"/>
    <w:rsid w:val="00235C62"/>
    <w:rsid w:val="002413E1"/>
    <w:rsid w:val="0025259E"/>
    <w:rsid w:val="00262693"/>
    <w:rsid w:val="00282B4C"/>
    <w:rsid w:val="002B2061"/>
    <w:rsid w:val="002F042E"/>
    <w:rsid w:val="00302372"/>
    <w:rsid w:val="00317A29"/>
    <w:rsid w:val="003573C1"/>
    <w:rsid w:val="0039728D"/>
    <w:rsid w:val="003C218A"/>
    <w:rsid w:val="003C5482"/>
    <w:rsid w:val="003F51A4"/>
    <w:rsid w:val="003F71E1"/>
    <w:rsid w:val="00474760"/>
    <w:rsid w:val="004C19F6"/>
    <w:rsid w:val="004C534D"/>
    <w:rsid w:val="00513404"/>
    <w:rsid w:val="00544AE8"/>
    <w:rsid w:val="005605C8"/>
    <w:rsid w:val="005A2D79"/>
    <w:rsid w:val="005D735D"/>
    <w:rsid w:val="005E68E1"/>
    <w:rsid w:val="005F154A"/>
    <w:rsid w:val="005F3941"/>
    <w:rsid w:val="0064023D"/>
    <w:rsid w:val="006738F0"/>
    <w:rsid w:val="00686905"/>
    <w:rsid w:val="006C59AA"/>
    <w:rsid w:val="006C70F0"/>
    <w:rsid w:val="006D778C"/>
    <w:rsid w:val="007131D6"/>
    <w:rsid w:val="007140AA"/>
    <w:rsid w:val="00740162"/>
    <w:rsid w:val="00781589"/>
    <w:rsid w:val="007F3C06"/>
    <w:rsid w:val="0080094F"/>
    <w:rsid w:val="00847602"/>
    <w:rsid w:val="00853966"/>
    <w:rsid w:val="008941A1"/>
    <w:rsid w:val="008C1AFC"/>
    <w:rsid w:val="008C69CE"/>
    <w:rsid w:val="00900951"/>
    <w:rsid w:val="009428F8"/>
    <w:rsid w:val="009D677C"/>
    <w:rsid w:val="00A468CB"/>
    <w:rsid w:val="00A540FD"/>
    <w:rsid w:val="00A54E8F"/>
    <w:rsid w:val="00A86E63"/>
    <w:rsid w:val="00A91896"/>
    <w:rsid w:val="00AC5D54"/>
    <w:rsid w:val="00AD5C31"/>
    <w:rsid w:val="00B05FF6"/>
    <w:rsid w:val="00B636B3"/>
    <w:rsid w:val="00B65004"/>
    <w:rsid w:val="00BB3BCB"/>
    <w:rsid w:val="00C167B3"/>
    <w:rsid w:val="00C35BF7"/>
    <w:rsid w:val="00C46C65"/>
    <w:rsid w:val="00C76F96"/>
    <w:rsid w:val="00D066F4"/>
    <w:rsid w:val="00D20233"/>
    <w:rsid w:val="00D242E8"/>
    <w:rsid w:val="00D272F2"/>
    <w:rsid w:val="00D5456D"/>
    <w:rsid w:val="00D66472"/>
    <w:rsid w:val="00D87F78"/>
    <w:rsid w:val="00DA5DE8"/>
    <w:rsid w:val="00DE3D35"/>
    <w:rsid w:val="00E0606F"/>
    <w:rsid w:val="00E246BE"/>
    <w:rsid w:val="00E250B0"/>
    <w:rsid w:val="00E335DA"/>
    <w:rsid w:val="00E5453C"/>
    <w:rsid w:val="00EB2289"/>
    <w:rsid w:val="00EB7364"/>
    <w:rsid w:val="00ED605E"/>
    <w:rsid w:val="00EF5122"/>
    <w:rsid w:val="00EF5C09"/>
    <w:rsid w:val="00F91627"/>
    <w:rsid w:val="00FA11AA"/>
    <w:rsid w:val="00FB4366"/>
    <w:rsid w:val="00FC5DB3"/>
    <w:rsid w:val="00FD686F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F5C09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F5C09"/>
    <w:pPr>
      <w:keepNext/>
      <w:tabs>
        <w:tab w:val="left" w:pos="2505"/>
      </w:tabs>
      <w:jc w:val="center"/>
      <w:outlineLvl w:val="1"/>
    </w:pPr>
    <w:rPr>
      <w:sz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5C09"/>
    <w:pPr>
      <w:keepNext/>
      <w:outlineLvl w:val="3"/>
    </w:pPr>
    <w:rPr>
      <w:rFonts w:ascii="Arial" w:hAnsi="Arial" w:cs="Arial"/>
      <w:b/>
      <w:szCs w:val="26"/>
    </w:rPr>
  </w:style>
  <w:style w:type="paragraph" w:styleId="Heading5">
    <w:name w:val="heading 5"/>
    <w:basedOn w:val="Normal"/>
    <w:next w:val="Normal"/>
    <w:link w:val="Heading5Char"/>
    <w:qFormat/>
    <w:rsid w:val="00EF5C09"/>
    <w:pPr>
      <w:keepNext/>
      <w:tabs>
        <w:tab w:val="left" w:pos="4185"/>
      </w:tabs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C0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F5C09"/>
    <w:rPr>
      <w:rFonts w:ascii="Times New Roman" w:eastAsia="Times New Roman" w:hAnsi="Times New Roman" w:cs="Times New Roman"/>
      <w:sz w:val="32"/>
      <w:szCs w:val="24"/>
      <w:lang w:val="en-US" w:eastAsia="ro-RO"/>
    </w:rPr>
  </w:style>
  <w:style w:type="character" w:customStyle="1" w:styleId="Heading4Char">
    <w:name w:val="Heading 4 Char"/>
    <w:basedOn w:val="DefaultParagraphFont"/>
    <w:link w:val="Heading4"/>
    <w:rsid w:val="00EF5C09"/>
    <w:rPr>
      <w:rFonts w:ascii="Arial" w:eastAsia="Times New Roman" w:hAnsi="Arial" w:cs="Arial"/>
      <w:b/>
      <w:sz w:val="24"/>
      <w:szCs w:val="26"/>
      <w:lang w:eastAsia="ro-RO"/>
    </w:rPr>
  </w:style>
  <w:style w:type="character" w:customStyle="1" w:styleId="Heading5Char">
    <w:name w:val="Heading 5 Char"/>
    <w:basedOn w:val="DefaultParagraphFont"/>
    <w:link w:val="Heading5"/>
    <w:rsid w:val="00EF5C09"/>
    <w:rPr>
      <w:rFonts w:ascii="Arial" w:eastAsia="Times New Roman" w:hAnsi="Arial" w:cs="Arial"/>
      <w:sz w:val="28"/>
      <w:szCs w:val="24"/>
      <w:lang w:eastAsia="ro-RO"/>
    </w:rPr>
  </w:style>
  <w:style w:type="paragraph" w:styleId="Title">
    <w:name w:val="Title"/>
    <w:basedOn w:val="Normal"/>
    <w:link w:val="TitleChar"/>
    <w:qFormat/>
    <w:rsid w:val="00EF5C09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F5C09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EF5C09"/>
    <w:pPr>
      <w:ind w:left="720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5C09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EF5C09"/>
    <w:pPr>
      <w:autoSpaceDE w:val="0"/>
      <w:autoSpaceDN w:val="0"/>
      <w:adjustRightInd w:val="0"/>
      <w:ind w:firstLine="708"/>
      <w:jc w:val="both"/>
    </w:pPr>
    <w:rPr>
      <w:rFonts w:ascii="Arial" w:hAnsi="Arial" w:cs="Arial"/>
      <w:bCs/>
      <w:color w:val="000000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5C09"/>
    <w:rPr>
      <w:rFonts w:ascii="Arial" w:eastAsia="Times New Roman" w:hAnsi="Arial" w:cs="Arial"/>
      <w:bCs/>
      <w:color w:val="000000"/>
      <w:sz w:val="24"/>
      <w:szCs w:val="18"/>
      <w:lang w:eastAsia="ro-RO"/>
    </w:rPr>
  </w:style>
  <w:style w:type="paragraph" w:styleId="NoSpacing">
    <w:name w:val="No Spacing"/>
    <w:uiPriority w:val="1"/>
    <w:qFormat/>
    <w:rsid w:val="00A8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itera">
    <w:name w:val="litera"/>
    <w:basedOn w:val="DefaultParagraphFont"/>
    <w:rsid w:val="002B2061"/>
  </w:style>
  <w:style w:type="paragraph" w:styleId="ListParagraph">
    <w:name w:val="List Paragraph"/>
    <w:basedOn w:val="Normal"/>
    <w:uiPriority w:val="34"/>
    <w:qFormat/>
    <w:rsid w:val="00252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F7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923F7-DE67-416C-8DB2-AF1D58DC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Ionescu Mariana</dc:creator>
  <cp:lastModifiedBy>teodorescu.iulia</cp:lastModifiedBy>
  <cp:revision>23</cp:revision>
  <cp:lastPrinted>2017-05-02T07:43:00Z</cp:lastPrinted>
  <dcterms:created xsi:type="dcterms:W3CDTF">2017-04-20T11:22:00Z</dcterms:created>
  <dcterms:modified xsi:type="dcterms:W3CDTF">2017-05-02T07:44:00Z</dcterms:modified>
</cp:coreProperties>
</file>